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DACF9" w14:textId="1337ED08" w:rsidR="00B0278A" w:rsidRPr="00EA45DE" w:rsidRDefault="00DD4B09" w:rsidP="006342EC">
      <w:pPr>
        <w:autoSpaceDE w:val="0"/>
        <w:autoSpaceDN w:val="0"/>
        <w:adjustRightInd w:val="0"/>
        <w:rPr>
          <w:rFonts w:ascii="Lucida Calligraphy" w:hAnsi="Lucida Calligraphy"/>
          <w:sz w:val="40"/>
          <w:szCs w:val="40"/>
        </w:rPr>
      </w:pPr>
      <w:r w:rsidRPr="00EA45DE">
        <w:rPr>
          <w:noProof/>
          <w:lang w:eastAsia="en-AU"/>
        </w:rPr>
        <w:drawing>
          <wp:anchor distT="36830" distB="36830" distL="36830" distR="36830" simplePos="0" relativeHeight="251664384" behindDoc="0" locked="0" layoutInCell="1" allowOverlap="1" wp14:anchorId="447EA131" wp14:editId="062DD074">
            <wp:simplePos x="0" y="0"/>
            <wp:positionH relativeFrom="column">
              <wp:posOffset>0</wp:posOffset>
            </wp:positionH>
            <wp:positionV relativeFrom="paragraph">
              <wp:posOffset>8458200</wp:posOffset>
            </wp:positionV>
            <wp:extent cx="476250" cy="347980"/>
            <wp:effectExtent l="0" t="0" r="635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479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0278A" w:rsidRPr="00EA45DE">
        <w:rPr>
          <w:b/>
          <w:bCs/>
          <w:noProof/>
          <w:color w:val="212121"/>
          <w:spacing w:val="-11"/>
          <w:lang w:eastAsia="en-AU"/>
        </w:rPr>
        <mc:AlternateContent>
          <mc:Choice Requires="wps">
            <w:drawing>
              <wp:anchor distT="0" distB="0" distL="114300" distR="114300" simplePos="0" relativeHeight="251662336" behindDoc="0" locked="0" layoutInCell="1" allowOverlap="1" wp14:anchorId="1D3A3D4E" wp14:editId="49B2750D">
                <wp:simplePos x="0" y="0"/>
                <wp:positionH relativeFrom="column">
                  <wp:posOffset>-114300</wp:posOffset>
                </wp:positionH>
                <wp:positionV relativeFrom="paragraph">
                  <wp:posOffset>8385175</wp:posOffset>
                </wp:positionV>
                <wp:extent cx="6355080" cy="897890"/>
                <wp:effectExtent l="0" t="0" r="20320" b="16510"/>
                <wp:wrapTight wrapText="bothSides">
                  <wp:wrapPolygon edited="0">
                    <wp:start x="86" y="0"/>
                    <wp:lineTo x="0" y="611"/>
                    <wp:lineTo x="0" y="20164"/>
                    <wp:lineTo x="86" y="21386"/>
                    <wp:lineTo x="21496" y="21386"/>
                    <wp:lineTo x="21583" y="20164"/>
                    <wp:lineTo x="21583" y="611"/>
                    <wp:lineTo x="21496" y="0"/>
                    <wp:lineTo x="86" y="0"/>
                  </wp:wrapPolygon>
                </wp:wrapTight>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897890"/>
                        </a:xfrm>
                        <a:prstGeom prst="roundRect">
                          <a:avLst>
                            <a:gd name="adj" fmla="val 16667"/>
                          </a:avLst>
                        </a:prstGeom>
                        <a:solidFill>
                          <a:srgbClr val="FFFFFF"/>
                        </a:solidFill>
                        <a:ln w="9525">
                          <a:solidFill>
                            <a:srgbClr val="000000"/>
                          </a:solidFill>
                          <a:round/>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B331AF4" w14:textId="77777777" w:rsidR="00CD064A" w:rsidRPr="00BB2E5F" w:rsidRDefault="00CD064A" w:rsidP="00BB2E5F">
                            <w:pPr>
                              <w:widowControl w:val="0"/>
                              <w:spacing w:after="0"/>
                              <w:ind w:left="1440"/>
                              <w:rPr>
                                <w:rFonts w:ascii="Times New Roman" w:hAnsi="Times New Roman"/>
                              </w:rPr>
                            </w:pPr>
                            <w:r w:rsidRPr="00BB2E5F">
                              <w:rPr>
                                <w:rFonts w:ascii="Times New Roman" w:hAnsi="Times New Roman"/>
                                <w:b/>
                                <w:bCs/>
                                <w:i/>
                                <w:iCs/>
                                <w:sz w:val="32"/>
                                <w:szCs w:val="32"/>
                              </w:rPr>
                              <w:t>SCORPIO TECHNOLOGY</w:t>
                            </w:r>
                            <w:r w:rsidRPr="00BB2E5F">
                              <w:rPr>
                                <w:rFonts w:ascii="Times New Roman" w:hAnsi="Times New Roman"/>
                                <w:b/>
                                <w:bCs/>
                                <w:i/>
                                <w:iCs/>
                                <w:sz w:val="36"/>
                                <w:szCs w:val="36"/>
                              </w:rPr>
                              <w:t xml:space="preserve"> </w:t>
                            </w:r>
                            <w:r w:rsidRPr="00BB2E5F">
                              <w:rPr>
                                <w:rFonts w:ascii="Times New Roman" w:hAnsi="Times New Roman"/>
                              </w:rPr>
                              <w:t>VICTORIA PTY. LTD.</w:t>
                            </w:r>
                          </w:p>
                          <w:p w14:paraId="329DE4B9" w14:textId="77777777" w:rsidR="00CD064A" w:rsidRPr="00BB2E5F" w:rsidRDefault="00CD064A" w:rsidP="00BB2E5F">
                            <w:pPr>
                              <w:widowControl w:val="0"/>
                              <w:spacing w:after="0"/>
                              <w:ind w:left="1440"/>
                              <w:jc w:val="center"/>
                              <w:rPr>
                                <w:rFonts w:ascii="Times New Roman" w:hAnsi="Times New Roman"/>
                                <w:sz w:val="16"/>
                                <w:szCs w:val="16"/>
                              </w:rPr>
                            </w:pPr>
                            <w:r w:rsidRPr="00BB2E5F">
                              <w:rPr>
                                <w:rFonts w:ascii="Times New Roman" w:hAnsi="Times New Roman"/>
                                <w:sz w:val="16"/>
                                <w:szCs w:val="16"/>
                              </w:rPr>
                              <w:t>A.B.N. 34 056 661 422</w:t>
                            </w:r>
                          </w:p>
                          <w:p w14:paraId="6E5C6997" w14:textId="4B8DF346" w:rsidR="00CD064A" w:rsidRPr="00BB2E5F" w:rsidRDefault="00CD064A" w:rsidP="00BB2E5F">
                            <w:pPr>
                              <w:widowControl w:val="0"/>
                              <w:spacing w:after="0"/>
                              <w:ind w:left="720"/>
                              <w:jc w:val="center"/>
                              <w:rPr>
                                <w:rFonts w:ascii="Times New Roman" w:hAnsi="Times New Roman"/>
                                <w:sz w:val="24"/>
                                <w:szCs w:val="24"/>
                              </w:rPr>
                            </w:pPr>
                            <w:r w:rsidRPr="00BB2E5F">
                              <w:rPr>
                                <w:rFonts w:ascii="Times New Roman" w:hAnsi="Times New Roman"/>
                              </w:rPr>
                              <w:t>17 Inverell Ave., Mt. Waverley, Vic. 3149</w:t>
                            </w:r>
                            <w:r>
                              <w:rPr>
                                <w:rFonts w:ascii="Times New Roman" w:hAnsi="Times New Roman"/>
                              </w:rPr>
                              <w:tab/>
                            </w:r>
                            <w:r w:rsidRPr="00BB2E5F">
                              <w:rPr>
                                <w:rFonts w:ascii="Times New Roman" w:hAnsi="Times New Roman"/>
                              </w:rPr>
                              <w:t>Tel: (03) 9802 9913</w:t>
                            </w:r>
                            <w:r>
                              <w:rPr>
                                <w:rFonts w:ascii="Times New Roman" w:hAnsi="Times New Roman"/>
                              </w:rPr>
                              <w:tab/>
                            </w:r>
                            <w:r w:rsidRPr="00BB2E5F">
                              <w:rPr>
                                <w:rFonts w:ascii="Times New Roman" w:hAnsi="Times New Roman"/>
                              </w:rPr>
                              <w:t>F</w:t>
                            </w:r>
                            <w:r w:rsidRPr="00BB2E5F">
                              <w:rPr>
                                <w:rFonts w:ascii="Times New Roman" w:hAnsi="Times New Roman"/>
                                <w:sz w:val="24"/>
                                <w:szCs w:val="24"/>
                              </w:rPr>
                              <w:t>ax: (03) 9887 8158</w:t>
                            </w:r>
                          </w:p>
                          <w:p w14:paraId="6A4BC4A2" w14:textId="634F2770" w:rsidR="00CD064A" w:rsidRPr="007134FB" w:rsidRDefault="00CD064A" w:rsidP="00BB2E5F">
                            <w:pPr>
                              <w:widowControl w:val="0"/>
                              <w:spacing w:after="0"/>
                              <w:jc w:val="center"/>
                              <w:rPr>
                                <w:rFonts w:ascii="Times New Roman" w:hAnsi="Times New Roman"/>
                              </w:rPr>
                            </w:pPr>
                            <w:r>
                              <w:rPr>
                                <w:rFonts w:ascii="Times New Roman" w:hAnsi="Times New Roman"/>
                                <w:i/>
                                <w:sz w:val="24"/>
                                <w:szCs w:val="24"/>
                              </w:rPr>
                              <w:t>Revised</w:t>
                            </w:r>
                            <w:r w:rsidRPr="007134FB">
                              <w:rPr>
                                <w:rFonts w:ascii="Times New Roman" w:hAnsi="Times New Roman"/>
                                <w:i/>
                                <w:sz w:val="24"/>
                                <w:szCs w:val="24"/>
                              </w:rPr>
                              <w:t xml:space="preserve">: </w:t>
                            </w:r>
                            <w:r w:rsidR="00AA153B">
                              <w:rPr>
                                <w:rFonts w:ascii="Times New Roman" w:hAnsi="Times New Roman"/>
                                <w:i/>
                                <w:sz w:val="24"/>
                                <w:szCs w:val="24"/>
                              </w:rPr>
                              <w:t>18 February</w:t>
                            </w:r>
                            <w:r>
                              <w:rPr>
                                <w:rFonts w:ascii="Times New Roman" w:hAnsi="Times New Roman"/>
                                <w:i/>
                                <w:sz w:val="24"/>
                                <w:szCs w:val="24"/>
                              </w:rPr>
                              <w:t xml:space="preserve"> 201</w:t>
                            </w:r>
                            <w:r w:rsidR="00AA153B">
                              <w:rPr>
                                <w:rFonts w:ascii="Times New Roman" w:hAnsi="Times New Roman"/>
                                <w:i/>
                                <w:sz w:val="24"/>
                                <w:szCs w:val="24"/>
                              </w:rPr>
                              <w:t>6</w:t>
                            </w:r>
                            <w:r w:rsidRPr="007134FB">
                              <w:rPr>
                                <w:rFonts w:ascii="Times New Roman" w:hAnsi="Times New Roman"/>
                                <w:i/>
                                <w:sz w:val="24"/>
                                <w:szCs w:val="24"/>
                              </w:rPr>
                              <w:tab/>
                            </w:r>
                            <w:hyperlink r:id="rId9" w:history="1">
                              <w:r w:rsidRPr="007134FB">
                                <w:rPr>
                                  <w:rStyle w:val="Hyperlink"/>
                                  <w:rFonts w:ascii="Times New Roman" w:hAnsi="Times New Roman"/>
                                  <w:color w:val="000000"/>
                                  <w:sz w:val="24"/>
                                  <w:szCs w:val="24"/>
                                </w:rPr>
                                <w:t>www.scorpiotechnology.com.au</w:t>
                              </w:r>
                            </w:hyperlink>
                            <w:r w:rsidRPr="00990B3A">
                              <w:rPr>
                                <w:rStyle w:val="Hyperlink"/>
                                <w:rFonts w:ascii="Times New Roman" w:hAnsi="Times New Roman"/>
                                <w:color w:val="000000"/>
                                <w:sz w:val="24"/>
                                <w:szCs w:val="24"/>
                                <w:u w:val="none"/>
                              </w:rPr>
                              <w:tab/>
                            </w:r>
                            <w:r w:rsidRPr="007134FB">
                              <w:rPr>
                                <w:rFonts w:ascii="Times New Roman" w:hAnsi="Times New Roman"/>
                              </w:rPr>
                              <w:t>sales@scorpiotechnology.com.au</w:t>
                            </w:r>
                          </w:p>
                          <w:p w14:paraId="5AEB3CCE" w14:textId="77777777" w:rsidR="00CD064A" w:rsidRDefault="00CD064A" w:rsidP="007026F8">
                            <w:pPr>
                              <w:widowControl w:val="0"/>
                              <w:spacing w:after="280"/>
                            </w:pPr>
                            <w:r>
                              <w:rPr>
                                <w:i/>
                              </w:rPr>
                              <w:t>Issued: 17 February 2013</w:t>
                            </w:r>
                            <w:r>
                              <w:t xml:space="preserve">     </w:t>
                            </w:r>
                            <w:hyperlink r:id="rId10" w:history="1">
                              <w:r>
                                <w:rPr>
                                  <w:rStyle w:val="Hyperlink"/>
                                  <w:color w:val="000000"/>
                                </w:rPr>
                                <w:t>www.scorpiotechnology.com.au</w:t>
                              </w:r>
                            </w:hyperlink>
                            <w:r>
                              <w:t xml:space="preserve">       sales@scorpiotechnology.com.au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3A3D4E" id="Rounded Rectangle 8" o:spid="_x0000_s1026" style="position:absolute;margin-left:-9pt;margin-top:660.25pt;width:500.4pt;height: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">
                <v:textbox>
                  <w:txbxContent>
                    <w:p w14:paraId="3B331AF4" w14:textId="77777777" w:rsidR="00CD064A" w:rsidRPr="00BB2E5F" w:rsidRDefault="00CD064A" w:rsidP="00BB2E5F">
                      <w:pPr>
                        <w:widowControl w:val="0"/>
                        <w:spacing w:after="0"/>
                        <w:ind w:left="1440"/>
                        <w:rPr>
                          <w:rFonts w:ascii="Times New Roman" w:hAnsi="Times New Roman"/>
                        </w:rPr>
                      </w:pPr>
                      <w:r w:rsidRPr="00BB2E5F">
                        <w:rPr>
                          <w:rFonts w:ascii="Times New Roman" w:hAnsi="Times New Roman"/>
                          <w:b/>
                          <w:bCs/>
                          <w:i/>
                          <w:iCs/>
                          <w:sz w:val="32"/>
                          <w:szCs w:val="32"/>
                        </w:rPr>
                        <w:t>SCORPIO TECHNOLOGY</w:t>
                      </w:r>
                      <w:r w:rsidRPr="00BB2E5F">
                        <w:rPr>
                          <w:rFonts w:ascii="Times New Roman" w:hAnsi="Times New Roman"/>
                          <w:b/>
                          <w:bCs/>
                          <w:i/>
                          <w:iCs/>
                          <w:sz w:val="36"/>
                          <w:szCs w:val="36"/>
                        </w:rPr>
                        <w:t xml:space="preserve"> </w:t>
                      </w:r>
                      <w:r w:rsidRPr="00BB2E5F">
                        <w:rPr>
                          <w:rFonts w:ascii="Times New Roman" w:hAnsi="Times New Roman"/>
                        </w:rPr>
                        <w:t>VICTORIA PTY. LTD.</w:t>
                      </w:r>
                    </w:p>
                    <w:p w14:paraId="329DE4B9" w14:textId="77777777" w:rsidR="00CD064A" w:rsidRPr="00BB2E5F" w:rsidRDefault="00CD064A" w:rsidP="00BB2E5F">
                      <w:pPr>
                        <w:widowControl w:val="0"/>
                        <w:spacing w:after="0"/>
                        <w:ind w:left="1440"/>
                        <w:jc w:val="center"/>
                        <w:rPr>
                          <w:rFonts w:ascii="Times New Roman" w:hAnsi="Times New Roman"/>
                          <w:sz w:val="16"/>
                          <w:szCs w:val="16"/>
                        </w:rPr>
                      </w:pPr>
                      <w:r w:rsidRPr="00BB2E5F">
                        <w:rPr>
                          <w:rFonts w:ascii="Times New Roman" w:hAnsi="Times New Roman"/>
                          <w:sz w:val="16"/>
                          <w:szCs w:val="16"/>
                        </w:rPr>
                        <w:t>A.B.N. 34 056 661 422</w:t>
                      </w:r>
                    </w:p>
                    <w:p w14:paraId="6E5C6997" w14:textId="4B8DF346" w:rsidR="00CD064A" w:rsidRPr="00BB2E5F" w:rsidRDefault="00CD064A" w:rsidP="00BB2E5F">
                      <w:pPr>
                        <w:widowControl w:val="0"/>
                        <w:spacing w:after="0"/>
                        <w:ind w:left="720"/>
                        <w:jc w:val="center"/>
                        <w:rPr>
                          <w:rFonts w:ascii="Times New Roman" w:hAnsi="Times New Roman"/>
                          <w:sz w:val="24"/>
                          <w:szCs w:val="24"/>
                        </w:rPr>
                      </w:pPr>
                      <w:r w:rsidRPr="00BB2E5F">
                        <w:rPr>
                          <w:rFonts w:ascii="Times New Roman" w:hAnsi="Times New Roman"/>
                        </w:rPr>
                        <w:t>17 Inverell Ave., Mt. Waverley, Vic. 3149</w:t>
                      </w:r>
                      <w:r>
                        <w:rPr>
                          <w:rFonts w:ascii="Times New Roman" w:hAnsi="Times New Roman"/>
                        </w:rPr>
                        <w:tab/>
                      </w:r>
                      <w:r w:rsidRPr="00BB2E5F">
                        <w:rPr>
                          <w:rFonts w:ascii="Times New Roman" w:hAnsi="Times New Roman"/>
                        </w:rPr>
                        <w:t>Tel: (03) 9802 9913</w:t>
                      </w:r>
                      <w:r>
                        <w:rPr>
                          <w:rFonts w:ascii="Times New Roman" w:hAnsi="Times New Roman"/>
                        </w:rPr>
                        <w:tab/>
                      </w:r>
                      <w:r w:rsidRPr="00BB2E5F">
                        <w:rPr>
                          <w:rFonts w:ascii="Times New Roman" w:hAnsi="Times New Roman"/>
                        </w:rPr>
                        <w:t>F</w:t>
                      </w:r>
                      <w:r w:rsidRPr="00BB2E5F">
                        <w:rPr>
                          <w:rFonts w:ascii="Times New Roman" w:hAnsi="Times New Roman"/>
                          <w:sz w:val="24"/>
                          <w:szCs w:val="24"/>
                        </w:rPr>
                        <w:t>ax: (03) 9887 8158</w:t>
                      </w:r>
                    </w:p>
                    <w:p w14:paraId="6A4BC4A2" w14:textId="634F2770" w:rsidR="00CD064A" w:rsidRPr="007134FB" w:rsidRDefault="00CD064A" w:rsidP="00BB2E5F">
                      <w:pPr>
                        <w:widowControl w:val="0"/>
                        <w:spacing w:after="0"/>
                        <w:jc w:val="center"/>
                        <w:rPr>
                          <w:rFonts w:ascii="Times New Roman" w:hAnsi="Times New Roman"/>
                        </w:rPr>
                      </w:pPr>
                      <w:r>
                        <w:rPr>
                          <w:rFonts w:ascii="Times New Roman" w:hAnsi="Times New Roman"/>
                          <w:i/>
                          <w:sz w:val="24"/>
                          <w:szCs w:val="24"/>
                        </w:rPr>
                        <w:t>Revised</w:t>
                      </w:r>
                      <w:r w:rsidRPr="007134FB">
                        <w:rPr>
                          <w:rFonts w:ascii="Times New Roman" w:hAnsi="Times New Roman"/>
                          <w:i/>
                          <w:sz w:val="24"/>
                          <w:szCs w:val="24"/>
                        </w:rPr>
                        <w:t xml:space="preserve">: </w:t>
                      </w:r>
                      <w:r w:rsidR="00AA153B">
                        <w:rPr>
                          <w:rFonts w:ascii="Times New Roman" w:hAnsi="Times New Roman"/>
                          <w:i/>
                          <w:sz w:val="24"/>
                          <w:szCs w:val="24"/>
                        </w:rPr>
                        <w:t>18 February</w:t>
                      </w:r>
                      <w:r>
                        <w:rPr>
                          <w:rFonts w:ascii="Times New Roman" w:hAnsi="Times New Roman"/>
                          <w:i/>
                          <w:sz w:val="24"/>
                          <w:szCs w:val="24"/>
                        </w:rPr>
                        <w:t xml:space="preserve"> 201</w:t>
                      </w:r>
                      <w:r w:rsidR="00AA153B">
                        <w:rPr>
                          <w:rFonts w:ascii="Times New Roman" w:hAnsi="Times New Roman"/>
                          <w:i/>
                          <w:sz w:val="24"/>
                          <w:szCs w:val="24"/>
                        </w:rPr>
                        <w:t>6</w:t>
                      </w:r>
                      <w:r w:rsidRPr="007134FB">
                        <w:rPr>
                          <w:rFonts w:ascii="Times New Roman" w:hAnsi="Times New Roman"/>
                          <w:i/>
                          <w:sz w:val="24"/>
                          <w:szCs w:val="24"/>
                        </w:rPr>
                        <w:tab/>
                      </w:r>
                      <w:hyperlink r:id="rId11" w:history="1">
                        <w:r w:rsidRPr="007134FB">
                          <w:rPr>
                            <w:rStyle w:val="Hyperlink"/>
                            <w:rFonts w:ascii="Times New Roman" w:hAnsi="Times New Roman"/>
                            <w:color w:val="000000"/>
                            <w:sz w:val="24"/>
                            <w:szCs w:val="24"/>
                          </w:rPr>
                          <w:t>www.scorpiotechnology.com.au</w:t>
                        </w:r>
                      </w:hyperlink>
                      <w:r w:rsidRPr="00990B3A">
                        <w:rPr>
                          <w:rStyle w:val="Hyperlink"/>
                          <w:rFonts w:ascii="Times New Roman" w:hAnsi="Times New Roman"/>
                          <w:color w:val="000000"/>
                          <w:sz w:val="24"/>
                          <w:szCs w:val="24"/>
                          <w:u w:val="none"/>
                        </w:rPr>
                        <w:tab/>
                      </w:r>
                      <w:r w:rsidRPr="007134FB">
                        <w:rPr>
                          <w:rFonts w:ascii="Times New Roman" w:hAnsi="Times New Roman"/>
                        </w:rPr>
                        <w:t>sales@scorpiotechnology.com.au</w:t>
                      </w:r>
                    </w:p>
                    <w:p w14:paraId="5AEB3CCE" w14:textId="77777777" w:rsidR="00CD064A" w:rsidRDefault="00CD064A" w:rsidP="007026F8">
                      <w:pPr>
                        <w:widowControl w:val="0"/>
                        <w:spacing w:after="280"/>
                      </w:pPr>
                      <w:r>
                        <w:rPr>
                          <w:i/>
                        </w:rPr>
                        <w:t>Issued: 17 February 2013</w:t>
                      </w:r>
                      <w:r>
                        <w:t xml:space="preserve">     </w:t>
                      </w:r>
                      <w:hyperlink r:id="rId12" w:history="1">
                        <w:r>
                          <w:rPr>
                            <w:rStyle w:val="Hyperlink"/>
                            <w:color w:val="000000"/>
                          </w:rPr>
                          <w:t>www.scorpiotechnology.com.au</w:t>
                        </w:r>
                      </w:hyperlink>
                      <w:r>
                        <w:t xml:space="preserve">       sales@scorpiotechnology.com.au</w:t>
                      </w:r>
                    </w:p>
                  </w:txbxContent>
                </v:textbox>
                <w10:wrap type="tight"/>
              </v:roundrect>
            </w:pict>
          </mc:Fallback>
        </mc:AlternateContent>
      </w:r>
      <w:r w:rsidR="004321E4">
        <w:rPr>
          <w:rFonts w:ascii="Lucida Calligraphy" w:hAnsi="Lucida Calligraphy"/>
          <w:sz w:val="40"/>
          <w:szCs w:val="40"/>
        </w:rPr>
        <w:t>MOTOR SPEED CONTROLLER</w:t>
      </w:r>
    </w:p>
    <w:tbl>
      <w:tblPr>
        <w:tblStyle w:val="TableGrid"/>
        <w:tblW w:w="0" w:type="auto"/>
        <w:tblBorders>
          <w:insideV w:val="none" w:sz="0" w:space="0" w:color="auto"/>
        </w:tblBorders>
        <w:tblLook w:val="04A0" w:firstRow="1" w:lastRow="0" w:firstColumn="1" w:lastColumn="0" w:noHBand="0" w:noVBand="1"/>
      </w:tblPr>
      <w:tblGrid>
        <w:gridCol w:w="4822"/>
        <w:gridCol w:w="4806"/>
      </w:tblGrid>
      <w:tr w:rsidR="00EA45DE" w:rsidRPr="00EA45DE" w14:paraId="30601ACB" w14:textId="77777777" w:rsidTr="00EA45DE">
        <w:tc>
          <w:tcPr>
            <w:tcW w:w="4927" w:type="dxa"/>
            <w:tcBorders>
              <w:bottom w:val="nil"/>
            </w:tcBorders>
          </w:tcPr>
          <w:p w14:paraId="2161DABE" w14:textId="081D25E1" w:rsidR="00EA45DE" w:rsidRPr="00EA45DE" w:rsidRDefault="00EA45DE" w:rsidP="00EA45DE">
            <w:pPr>
              <w:spacing w:after="0"/>
              <w:rPr>
                <w:rFonts w:ascii="Arial" w:hAnsi="Arial" w:cs="Arial"/>
                <w:u w:val="single"/>
              </w:rPr>
            </w:pPr>
            <w:r w:rsidRPr="00EA45DE">
              <w:rPr>
                <w:rFonts w:ascii="Arial" w:hAnsi="Arial" w:cs="Arial"/>
                <w:u w:val="single"/>
              </w:rPr>
              <w:t>CONTENTS:</w:t>
            </w:r>
          </w:p>
        </w:tc>
        <w:tc>
          <w:tcPr>
            <w:tcW w:w="4927" w:type="dxa"/>
            <w:tcBorders>
              <w:bottom w:val="nil"/>
            </w:tcBorders>
          </w:tcPr>
          <w:p w14:paraId="42116518" w14:textId="77777777" w:rsidR="00EA45DE" w:rsidRPr="00EA45DE" w:rsidRDefault="00EA45DE" w:rsidP="008A73D3">
            <w:pPr>
              <w:spacing w:after="0"/>
              <w:rPr>
                <w:rFonts w:ascii="Arial" w:hAnsi="Arial" w:cs="Arial"/>
              </w:rPr>
            </w:pPr>
          </w:p>
        </w:tc>
      </w:tr>
      <w:tr w:rsidR="007F153D" w:rsidRPr="00EA45DE" w14:paraId="08B5BC5D" w14:textId="77777777" w:rsidTr="00EA45DE">
        <w:tc>
          <w:tcPr>
            <w:tcW w:w="4927" w:type="dxa"/>
            <w:tcBorders>
              <w:top w:val="nil"/>
            </w:tcBorders>
          </w:tcPr>
          <w:p w14:paraId="6674CCD9" w14:textId="19A24813" w:rsidR="007F153D" w:rsidRPr="00EA45DE" w:rsidRDefault="007F153D" w:rsidP="00CE6ED2">
            <w:pPr>
              <w:spacing w:after="0"/>
              <w:rPr>
                <w:rFonts w:ascii="Arial" w:hAnsi="Arial" w:cs="Arial"/>
              </w:rPr>
            </w:pPr>
            <w:r w:rsidRPr="00EA45DE">
              <w:rPr>
                <w:rFonts w:ascii="Arial" w:hAnsi="Arial" w:cs="Arial"/>
              </w:rPr>
              <w:t xml:space="preserve">Section 1: General and Planning </w:t>
            </w:r>
            <w:r w:rsidR="00DB18A2">
              <w:rPr>
                <w:rFonts w:ascii="Arial" w:hAnsi="Arial" w:cs="Arial"/>
              </w:rPr>
              <w:t>I</w:t>
            </w:r>
            <w:r w:rsidRPr="00EA45DE">
              <w:rPr>
                <w:rFonts w:ascii="Arial" w:hAnsi="Arial" w:cs="Arial"/>
              </w:rPr>
              <w:t>nformation</w:t>
            </w:r>
          </w:p>
          <w:p w14:paraId="41DFF64C" w14:textId="6A531E59" w:rsidR="007F153D" w:rsidRPr="00EA45DE" w:rsidRDefault="007F153D" w:rsidP="00CE6ED2">
            <w:pPr>
              <w:spacing w:after="0"/>
              <w:rPr>
                <w:rFonts w:ascii="Arial" w:hAnsi="Arial" w:cs="Arial"/>
              </w:rPr>
            </w:pPr>
            <w:r w:rsidRPr="00EA45DE">
              <w:rPr>
                <w:rFonts w:ascii="Arial" w:hAnsi="Arial" w:cs="Arial"/>
              </w:rPr>
              <w:t xml:space="preserve">Section 2: Components and </w:t>
            </w:r>
            <w:r w:rsidR="008A73D3" w:rsidRPr="00EA45DE">
              <w:rPr>
                <w:rFonts w:ascii="Arial" w:hAnsi="Arial" w:cs="Arial"/>
              </w:rPr>
              <w:t xml:space="preserve">Material </w:t>
            </w:r>
            <w:r w:rsidR="00DB18A2">
              <w:rPr>
                <w:rFonts w:ascii="Arial" w:hAnsi="Arial" w:cs="Arial"/>
              </w:rPr>
              <w:t>R</w:t>
            </w:r>
            <w:r w:rsidR="008A73D3" w:rsidRPr="00EA45DE">
              <w:rPr>
                <w:rFonts w:ascii="Arial" w:hAnsi="Arial" w:cs="Arial"/>
              </w:rPr>
              <w:t>equired</w:t>
            </w:r>
          </w:p>
          <w:p w14:paraId="2A8676C9" w14:textId="1ECCCC97" w:rsidR="008A73D3" w:rsidRPr="00EA45DE" w:rsidRDefault="00EA45DE" w:rsidP="00CD064A">
            <w:pPr>
              <w:spacing w:after="0"/>
              <w:rPr>
                <w:rFonts w:ascii="Arial" w:hAnsi="Arial" w:cs="Arial"/>
              </w:rPr>
            </w:pPr>
            <w:r w:rsidRPr="00EA45DE">
              <w:rPr>
                <w:rFonts w:ascii="Arial" w:hAnsi="Arial" w:cs="Arial"/>
              </w:rPr>
              <w:t xml:space="preserve">Section 3: </w:t>
            </w:r>
            <w:r w:rsidR="00BE4E7D">
              <w:rPr>
                <w:rFonts w:ascii="Arial" w:hAnsi="Arial" w:cs="Arial"/>
              </w:rPr>
              <w:t xml:space="preserve">PCB </w:t>
            </w:r>
            <w:r w:rsidRPr="00EA45DE">
              <w:rPr>
                <w:rFonts w:ascii="Arial" w:hAnsi="Arial" w:cs="Arial"/>
              </w:rPr>
              <w:t>Assembly</w:t>
            </w:r>
          </w:p>
        </w:tc>
        <w:tc>
          <w:tcPr>
            <w:tcW w:w="4927" w:type="dxa"/>
            <w:tcBorders>
              <w:top w:val="nil"/>
            </w:tcBorders>
          </w:tcPr>
          <w:p w14:paraId="3F307BF7" w14:textId="6FE701C1" w:rsidR="00EA45DE" w:rsidRPr="00EA45DE" w:rsidRDefault="00CD064A" w:rsidP="00CD064A">
            <w:pPr>
              <w:spacing w:after="0"/>
              <w:rPr>
                <w:rFonts w:ascii="Arial" w:hAnsi="Arial" w:cs="Arial"/>
              </w:rPr>
            </w:pPr>
            <w:r>
              <w:rPr>
                <w:rFonts w:ascii="Arial" w:hAnsi="Arial" w:cs="Arial"/>
              </w:rPr>
              <w:t>Section 4</w:t>
            </w:r>
            <w:r w:rsidR="008A73D3" w:rsidRPr="00EA45DE">
              <w:rPr>
                <w:rFonts w:ascii="Arial" w:hAnsi="Arial" w:cs="Arial"/>
              </w:rPr>
              <w:t xml:space="preserve">: </w:t>
            </w:r>
            <w:r>
              <w:rPr>
                <w:rFonts w:ascii="Arial" w:hAnsi="Arial" w:cs="Arial"/>
              </w:rPr>
              <w:t>Testing</w:t>
            </w:r>
          </w:p>
          <w:p w14:paraId="0387B84B" w14:textId="7F83EE9B" w:rsidR="00EA45DE" w:rsidRPr="00EA45DE" w:rsidRDefault="00CD064A" w:rsidP="00EA45DE">
            <w:pPr>
              <w:spacing w:after="0"/>
              <w:rPr>
                <w:rFonts w:ascii="Arial" w:hAnsi="Arial" w:cs="Arial"/>
              </w:rPr>
            </w:pPr>
            <w:r>
              <w:rPr>
                <w:rFonts w:ascii="Arial" w:hAnsi="Arial" w:cs="Arial"/>
              </w:rPr>
              <w:t>Section 5</w:t>
            </w:r>
            <w:r w:rsidR="00EA45DE" w:rsidRPr="00EA45DE">
              <w:rPr>
                <w:rFonts w:ascii="Arial" w:hAnsi="Arial" w:cs="Arial"/>
              </w:rPr>
              <w:t>: Theory</w:t>
            </w:r>
          </w:p>
        </w:tc>
      </w:tr>
    </w:tbl>
    <w:p w14:paraId="6ABF4579" w14:textId="77777777" w:rsidR="008C1C83" w:rsidRDefault="008C1C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5433"/>
      </w:tblGrid>
      <w:tr w:rsidR="002E0C89" w:rsidRPr="00EA45DE" w14:paraId="2E431C13" w14:textId="77777777" w:rsidTr="004321E4">
        <w:tc>
          <w:tcPr>
            <w:tcW w:w="4361" w:type="dxa"/>
          </w:tcPr>
          <w:p w14:paraId="661E2312" w14:textId="10BC8567" w:rsidR="008A73D3" w:rsidRPr="00EA45DE" w:rsidRDefault="008A73D3" w:rsidP="00344DAF">
            <w:pPr>
              <w:pStyle w:val="Caption"/>
              <w:spacing w:before="120" w:after="0"/>
              <w:rPr>
                <w:rStyle w:val="LineNumber"/>
                <w:sz w:val="28"/>
                <w:szCs w:val="28"/>
              </w:rPr>
            </w:pPr>
            <w:r w:rsidRPr="00EA45DE">
              <w:rPr>
                <w:rStyle w:val="LineNumber"/>
                <w:sz w:val="28"/>
                <w:szCs w:val="28"/>
              </w:rPr>
              <w:t>DESCRIPTION</w:t>
            </w:r>
          </w:p>
          <w:p w14:paraId="3DCAB7DB" w14:textId="2C0ECB69" w:rsidR="004321E4" w:rsidRDefault="004321E4" w:rsidP="004321E4">
            <w:r>
              <w:t xml:space="preserve">The </w:t>
            </w:r>
            <w:r w:rsidRPr="004321E4">
              <w:rPr>
                <w:rFonts w:ascii="Lucida Calligraphy" w:hAnsi="Lucida Calligraphy" w:cs="FrankRuehl"/>
                <w:sz w:val="20"/>
                <w:szCs w:val="20"/>
              </w:rPr>
              <w:t>MOTOR SPEED CONTROLLER</w:t>
            </w:r>
            <w:r w:rsidRPr="004321E4">
              <w:t xml:space="preserve"> </w:t>
            </w:r>
            <w:r>
              <w:t>controls the speed of DC m</w:t>
            </w:r>
            <w:r w:rsidRPr="00B80F22">
              <w:t>otors or acts as a light dimmer</w:t>
            </w:r>
            <w:r>
              <w:t>.</w:t>
            </w:r>
          </w:p>
          <w:p w14:paraId="4F3A2026" w14:textId="21E2916E" w:rsidR="008A73D3" w:rsidRPr="00EA45DE" w:rsidRDefault="004321E4" w:rsidP="004321E4">
            <w:r w:rsidRPr="00B80F22">
              <w:t xml:space="preserve">Powering an </w:t>
            </w:r>
            <w:r>
              <w:t>electric motor directly from a b</w:t>
            </w:r>
            <w:r w:rsidRPr="00B80F22">
              <w:t>attery or power supply will only allow a motor to function at a constant speed. The speed of the motor is directly related to the voltage</w:t>
            </w:r>
            <w:r>
              <w:t xml:space="preserve"> of the battery or power supply.</w:t>
            </w:r>
          </w:p>
        </w:tc>
        <w:tc>
          <w:tcPr>
            <w:tcW w:w="5493" w:type="dxa"/>
          </w:tcPr>
          <w:p w14:paraId="03F02188" w14:textId="699A56D7" w:rsidR="008A73D3" w:rsidRPr="00EA45DE" w:rsidRDefault="002E0C89" w:rsidP="002B4966">
            <w:pPr>
              <w:spacing w:before="120"/>
              <w:jc w:val="center"/>
              <w:rPr>
                <w:rFonts w:ascii="Lucida Calligraphy" w:hAnsi="Lucida Calligraphy"/>
                <w:sz w:val="20"/>
                <w:szCs w:val="20"/>
              </w:rPr>
            </w:pPr>
            <w:r w:rsidRPr="002E0C89">
              <w:rPr>
                <w:rFonts w:ascii="Lucida Calligraphy" w:hAnsi="Lucida Calligraphy"/>
                <w:noProof/>
                <w:sz w:val="20"/>
                <w:szCs w:val="20"/>
                <w:lang w:eastAsia="en-AU"/>
              </w:rPr>
              <w:drawing>
                <wp:inline distT="0" distB="0" distL="0" distR="0" wp14:anchorId="0C62CD2F" wp14:editId="53707F8A">
                  <wp:extent cx="2808610" cy="1865376"/>
                  <wp:effectExtent l="0" t="0" r="0" b="1905"/>
                  <wp:docPr id="4" name="Picture 4" descr="C:\1 SCORPIOTECHNOLOGY\7 COMPONENTS &amp; KITS\01PVA Tecwrite photos of kits and protos\Scorpio_Photos\Reduced 25%\2015 Scorpio Prototypes\Motor Speed Contro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1 SCORPIOTECHNOLOGY\7 COMPONENTS &amp; KITS\01PVA Tecwrite photos of kits and protos\Scorpio_Photos\Reduced 25%\2015 Scorpio Prototypes\Motor Speed Controll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6171" cy="1883681"/>
                          </a:xfrm>
                          <a:prstGeom prst="rect">
                            <a:avLst/>
                          </a:prstGeom>
                          <a:noFill/>
                          <a:ln>
                            <a:noFill/>
                          </a:ln>
                        </pic:spPr>
                      </pic:pic>
                    </a:graphicData>
                  </a:graphic>
                </wp:inline>
              </w:drawing>
            </w:r>
          </w:p>
        </w:tc>
      </w:tr>
    </w:tbl>
    <w:p w14:paraId="0C30FB7D" w14:textId="77777777" w:rsidR="004321E4" w:rsidRPr="00B80F22" w:rsidRDefault="004321E4" w:rsidP="004321E4">
      <w:r w:rsidRPr="00B80F22">
        <w:t xml:space="preserve">The </w:t>
      </w:r>
      <w:r w:rsidRPr="004321E4">
        <w:rPr>
          <w:rFonts w:ascii="Lucida Calligraphy" w:hAnsi="Lucida Calligraphy"/>
          <w:sz w:val="20"/>
          <w:szCs w:val="20"/>
        </w:rPr>
        <w:t>MOTOR SPEED CONTROLLER</w:t>
      </w:r>
      <w:r w:rsidRPr="00B80F22">
        <w:t xml:space="preserve"> circuit allows the user to adjust the speed of a motor from anywhere between a s</w:t>
      </w:r>
      <w:r>
        <w:t xml:space="preserve">topped state up to full speed. </w:t>
      </w:r>
      <w:r w:rsidRPr="00B80F22">
        <w:t>The same system can be used as a light dimmer for a 6Volt bulb.</w:t>
      </w:r>
    </w:p>
    <w:p w14:paraId="7D1EF86F" w14:textId="5D2FE406" w:rsidR="008C1C83" w:rsidRDefault="004321E4" w:rsidP="004321E4">
      <w:r w:rsidRPr="00B80F22">
        <w:t xml:space="preserve">The circuit uses Pulse Width Modulation (PWM) to control the speed of the motor. The way Pulse Width Modulation is used to control motor speed is explained later in this Teaching Unit. This circuit will work with any motor sold by Scorpio Technology. </w:t>
      </w:r>
      <w:r w:rsidR="001E52FD">
        <w:t>This kit does not contain a motor nor a light bulb.</w:t>
      </w:r>
    </w:p>
    <w:p w14:paraId="4E7C1550" w14:textId="77777777" w:rsidR="004321E4" w:rsidRDefault="004321E4" w:rsidP="00D73CD2"/>
    <w:p w14:paraId="382702FB" w14:textId="14618B05" w:rsidR="008A73D3" w:rsidRDefault="008C1C83" w:rsidP="008C1C83">
      <w:pPr>
        <w:pStyle w:val="Heading1"/>
      </w:pPr>
      <w:r>
        <w:t>General and Planning Information</w:t>
      </w:r>
    </w:p>
    <w:p w14:paraId="5B31775D" w14:textId="79C79C88" w:rsidR="007026F8" w:rsidRPr="00EA45DE" w:rsidRDefault="00344DAF" w:rsidP="007C248E">
      <w:pPr>
        <w:pStyle w:val="Caption"/>
        <w:rPr>
          <w:sz w:val="28"/>
          <w:szCs w:val="28"/>
        </w:rPr>
      </w:pPr>
      <w:r w:rsidRPr="00EA45DE">
        <w:rPr>
          <w:sz w:val="28"/>
          <w:szCs w:val="28"/>
        </w:rPr>
        <w:t xml:space="preserve">1. </w:t>
      </w:r>
      <w:r w:rsidR="007026F8" w:rsidRPr="00EA45DE">
        <w:rPr>
          <w:sz w:val="28"/>
          <w:szCs w:val="28"/>
        </w:rPr>
        <w:t>DESIGN CONSIDERATIONS</w:t>
      </w:r>
    </w:p>
    <w:p w14:paraId="2106108E" w14:textId="5015F2A6" w:rsidR="007026F8" w:rsidRPr="00EA45DE" w:rsidRDefault="00153492" w:rsidP="002B4966">
      <w:pPr>
        <w:pStyle w:val="Heading2"/>
        <w:rPr>
          <w:sz w:val="24"/>
          <w:szCs w:val="24"/>
        </w:rPr>
      </w:pPr>
      <w:r w:rsidRPr="00EA45DE">
        <w:rPr>
          <w:sz w:val="24"/>
          <w:szCs w:val="24"/>
        </w:rPr>
        <w:t>ITEMS FOR INVESTIGATION</w:t>
      </w:r>
    </w:p>
    <w:p w14:paraId="1149FAAC" w14:textId="3CEFBC80" w:rsidR="00153492" w:rsidRPr="00EA45DE" w:rsidRDefault="004321E4" w:rsidP="00153492">
      <w:r>
        <w:t xml:space="preserve">Some ideas for investigation </w:t>
      </w:r>
      <w:r w:rsidR="00153492" w:rsidRPr="00EA45DE">
        <w:t>are listed below.</w:t>
      </w:r>
    </w:p>
    <w:p w14:paraId="64A3DE33" w14:textId="7D5C90D9" w:rsidR="001E52FD" w:rsidRDefault="001E52FD" w:rsidP="00153492">
      <w:pPr>
        <w:pStyle w:val="ListBullet"/>
      </w:pPr>
      <w:r>
        <w:t>Investigate the efficiency of the circuit.</w:t>
      </w:r>
    </w:p>
    <w:p w14:paraId="19C4496D" w14:textId="00F43D6F" w:rsidR="001E52FD" w:rsidRDefault="001E52FD" w:rsidP="00153492">
      <w:pPr>
        <w:pStyle w:val="ListBullet"/>
      </w:pPr>
      <w:r>
        <w:t xml:space="preserve">Investigate the </w:t>
      </w:r>
      <w:r w:rsidR="005B3022">
        <w:t>linearity of the speed control</w:t>
      </w:r>
      <w:r>
        <w:t>.</w:t>
      </w:r>
    </w:p>
    <w:p w14:paraId="53FFA623" w14:textId="77777777" w:rsidR="001E52FD" w:rsidRDefault="001E52FD" w:rsidP="00153492">
      <w:pPr>
        <w:pStyle w:val="ListBullet"/>
      </w:pPr>
      <w:r>
        <w:t>Investigate the output torque with respect to the speed.</w:t>
      </w:r>
    </w:p>
    <w:p w14:paraId="3F305AC4" w14:textId="1140E02C" w:rsidR="005B3022" w:rsidRDefault="005B3022">
      <w:pPr>
        <w:spacing w:after="200" w:line="276" w:lineRule="auto"/>
      </w:pPr>
      <w:r>
        <w:br w:type="page"/>
      </w:r>
    </w:p>
    <w:tbl>
      <w:tblPr>
        <w:tblW w:w="0" w:type="auto"/>
        <w:tblLook w:val="04A0" w:firstRow="1" w:lastRow="0" w:firstColumn="1" w:lastColumn="0" w:noHBand="0" w:noVBand="1"/>
      </w:tblPr>
      <w:tblGrid>
        <w:gridCol w:w="9571"/>
      </w:tblGrid>
      <w:tr w:rsidR="007026F8" w:rsidRPr="00EA45DE" w14:paraId="50553C9A" w14:textId="77777777" w:rsidTr="007C6C3A">
        <w:tc>
          <w:tcPr>
            <w:tcW w:w="9571" w:type="dxa"/>
          </w:tcPr>
          <w:p w14:paraId="33188FE6" w14:textId="17C47693" w:rsidR="007026F8" w:rsidRPr="00EA45DE" w:rsidRDefault="002624C5" w:rsidP="00C160CB">
            <w:pPr>
              <w:pStyle w:val="Heading1"/>
            </w:pPr>
            <w:r w:rsidRPr="00EA45DE">
              <w:lastRenderedPageBreak/>
              <w:t>Components &amp; Material Required</w:t>
            </w:r>
          </w:p>
        </w:tc>
      </w:tr>
    </w:tbl>
    <w:p w14:paraId="7102B5CF" w14:textId="55CCBB27" w:rsidR="007026F8" w:rsidRPr="00EA45DE" w:rsidRDefault="007026F8" w:rsidP="002B4966">
      <w:pPr>
        <w:pStyle w:val="Heading2"/>
        <w:rPr>
          <w:sz w:val="24"/>
          <w:szCs w:val="24"/>
        </w:rPr>
      </w:pPr>
      <w:r w:rsidRPr="00EA45DE">
        <w:rPr>
          <w:sz w:val="24"/>
          <w:szCs w:val="24"/>
        </w:rPr>
        <w:t>COMPONENTS SUPPLIED</w:t>
      </w:r>
    </w:p>
    <w:p w14:paraId="1005CC8D" w14:textId="77777777" w:rsidR="007026F8" w:rsidRDefault="007026F8" w:rsidP="007026F8">
      <w:pPr>
        <w:autoSpaceDE w:val="0"/>
        <w:autoSpaceDN w:val="0"/>
        <w:adjustRightInd w:val="0"/>
      </w:pPr>
      <w:r w:rsidRPr="00EA45DE">
        <w:t>The following components are supplied in the kit:</w:t>
      </w:r>
    </w:p>
    <w:p w14:paraId="6EC01522" w14:textId="667EC03B" w:rsidR="002E0C89" w:rsidRPr="00EA45DE" w:rsidRDefault="002E0C89" w:rsidP="002E0C89">
      <w:pPr>
        <w:autoSpaceDE w:val="0"/>
        <w:autoSpaceDN w:val="0"/>
        <w:adjustRightInd w:val="0"/>
        <w:jc w:val="center"/>
      </w:pPr>
      <w:r>
        <w:rPr>
          <w:noProof/>
          <w:lang w:eastAsia="en-AU"/>
        </w:rPr>
        <w:drawing>
          <wp:inline distT="0" distB="0" distL="0" distR="0" wp14:anchorId="19BB53DB" wp14:editId="19196C07">
            <wp:extent cx="3217545" cy="2954717"/>
            <wp:effectExtent l="0" t="0" r="1905" b="0"/>
            <wp:docPr id="2" name="Picture 2" descr="cid: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56"/>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l="14707" t="6167" r="32696" b="7940"/>
                    <a:stretch/>
                  </pic:blipFill>
                  <pic:spPr bwMode="auto">
                    <a:xfrm>
                      <a:off x="0" y="0"/>
                      <a:ext cx="3219029" cy="2956080"/>
                    </a:xfrm>
                    <a:prstGeom prst="rect">
                      <a:avLst/>
                    </a:prstGeom>
                    <a:noFill/>
                    <a:ln>
                      <a:noFill/>
                    </a:ln>
                    <a:extLst>
                      <a:ext uri="{53640926-AAD7-44D8-BBD7-CCE9431645EC}">
                        <a14:shadowObscured xmlns:a14="http://schemas.microsoft.com/office/drawing/2010/main"/>
                      </a:ext>
                    </a:extLst>
                  </pic:spPr>
                </pic:pic>
              </a:graphicData>
            </a:graphic>
          </wp:inline>
        </w:drawing>
      </w:r>
    </w:p>
    <w:p w14:paraId="5BE45D5E" w14:textId="39EA2E5C" w:rsidR="007026F8" w:rsidRDefault="007026F8" w:rsidP="002B4966">
      <w:pPr>
        <w:pStyle w:val="Heading2"/>
        <w:rPr>
          <w:sz w:val="24"/>
          <w:szCs w:val="24"/>
        </w:rPr>
      </w:pPr>
      <w:r w:rsidRPr="00EA45DE">
        <w:rPr>
          <w:sz w:val="24"/>
          <w:szCs w:val="24"/>
        </w:rPr>
        <w:t>ADDITIONAL REQUIREMENTS</w:t>
      </w:r>
    </w:p>
    <w:p w14:paraId="7351AC70" w14:textId="77777777" w:rsidR="0012751E" w:rsidRDefault="0012751E" w:rsidP="0012751E">
      <w:r>
        <w:t>The following items are required and are available from Scorpio Technology:</w:t>
      </w:r>
    </w:p>
    <w:p w14:paraId="6DB1D237" w14:textId="77777777" w:rsidR="00735F25" w:rsidRDefault="00735F25" w:rsidP="00735F25">
      <w:pPr>
        <w:pStyle w:val="ListBullet"/>
      </w:pPr>
      <w:r>
        <w:t xml:space="preserve">Battery – </w:t>
      </w:r>
      <w:r w:rsidRPr="000361F3">
        <w:t>AA</w:t>
      </w:r>
      <w:r>
        <w:t>, 4 required (BATTAA)</w:t>
      </w:r>
    </w:p>
    <w:p w14:paraId="4100C545" w14:textId="391B72CD" w:rsidR="00735F25" w:rsidRDefault="00735F25" w:rsidP="00735F25">
      <w:r w:rsidRPr="00821DD1">
        <w:t xml:space="preserve">The following </w:t>
      </w:r>
      <w:r>
        <w:t>items</w:t>
      </w:r>
      <w:r w:rsidRPr="00821DD1">
        <w:t xml:space="preserve"> </w:t>
      </w:r>
      <w:r>
        <w:t>are</w:t>
      </w:r>
      <w:r w:rsidRPr="00821DD1">
        <w:t xml:space="preserve"> to be supplied by the student / designer:</w:t>
      </w:r>
    </w:p>
    <w:p w14:paraId="69FE4CD0" w14:textId="77777777" w:rsidR="00483529" w:rsidRDefault="00483529" w:rsidP="00735F25">
      <w:pPr>
        <w:pStyle w:val="ListBullet"/>
      </w:pPr>
      <w:r>
        <w:t>Aluminium sheet – 1mm thick x 80mm x 16mm</w:t>
      </w:r>
    </w:p>
    <w:p w14:paraId="6B4C7233" w14:textId="77777777" w:rsidR="00483529" w:rsidRDefault="00483529" w:rsidP="00735F25">
      <w:pPr>
        <w:pStyle w:val="ListBullet"/>
      </w:pPr>
      <w:r>
        <w:t>Electric hook-up wire – M</w:t>
      </w:r>
      <w:r w:rsidRPr="00821DD1">
        <w:t xml:space="preserve">ulti-strand </w:t>
      </w:r>
      <w:r w:rsidRPr="00EA45DE">
        <w:t xml:space="preserve">in </w:t>
      </w:r>
      <w:r>
        <w:t>red and black</w:t>
      </w:r>
    </w:p>
    <w:p w14:paraId="6B2306CB" w14:textId="39C896F4" w:rsidR="00483529" w:rsidRPr="00EA45DE" w:rsidRDefault="00483529" w:rsidP="00735F25">
      <w:pPr>
        <w:pStyle w:val="ListBullet"/>
      </w:pPr>
      <w:r>
        <w:t>3mm bolt and nut</w:t>
      </w:r>
    </w:p>
    <w:p w14:paraId="76B03373" w14:textId="77777777" w:rsidR="00483529" w:rsidRPr="00483529" w:rsidRDefault="00483529" w:rsidP="00483529">
      <w:pPr>
        <w:pStyle w:val="Heading2"/>
        <w:numPr>
          <w:ilvl w:val="1"/>
          <w:numId w:val="22"/>
        </w:numPr>
        <w:rPr>
          <w:sz w:val="24"/>
          <w:szCs w:val="24"/>
        </w:rPr>
      </w:pPr>
      <w:r w:rsidRPr="00483529">
        <w:rPr>
          <w:sz w:val="24"/>
          <w:szCs w:val="24"/>
        </w:rPr>
        <w:t>TOOLS REQUIRED</w:t>
      </w:r>
    </w:p>
    <w:p w14:paraId="60B2B80A" w14:textId="77777777" w:rsidR="00483529" w:rsidRDefault="00483529" w:rsidP="00483529">
      <w:r w:rsidRPr="00821DD1">
        <w:t xml:space="preserve">The following </w:t>
      </w:r>
      <w:r>
        <w:t>tools</w:t>
      </w:r>
      <w:r w:rsidRPr="00821DD1">
        <w:t xml:space="preserve"> </w:t>
      </w:r>
      <w:r>
        <w:t>are required</w:t>
      </w:r>
      <w:r w:rsidRPr="00821DD1">
        <w:t>:</w:t>
      </w:r>
    </w:p>
    <w:p w14:paraId="360ECB5F" w14:textId="77777777" w:rsidR="00483529" w:rsidRDefault="00483529" w:rsidP="00483529">
      <w:pPr>
        <w:pStyle w:val="ListBullet"/>
      </w:pPr>
      <w:r>
        <w:rPr>
          <w:lang w:val="lv-LV"/>
        </w:rPr>
        <w:t>Assorted hand tools</w:t>
      </w:r>
    </w:p>
    <w:p w14:paraId="709CCC6E" w14:textId="77777777" w:rsidR="00483529" w:rsidRDefault="00483529" w:rsidP="00483529">
      <w:pPr>
        <w:pStyle w:val="ListBullet"/>
      </w:pPr>
      <w:r>
        <w:t>Drill Bit – 3.0mm</w:t>
      </w:r>
    </w:p>
    <w:p w14:paraId="4A5B9EC2" w14:textId="77777777" w:rsidR="00483529" w:rsidRDefault="00483529" w:rsidP="00483529">
      <w:pPr>
        <w:pStyle w:val="ListBullet"/>
      </w:pPr>
      <w:r>
        <w:t>Heatsink compound</w:t>
      </w:r>
    </w:p>
    <w:p w14:paraId="37E649A0" w14:textId="77777777" w:rsidR="00483529" w:rsidRDefault="00483529" w:rsidP="00483529">
      <w:pPr>
        <w:pStyle w:val="ListBullet"/>
      </w:pPr>
      <w:r>
        <w:t>Pliers – Needle nose – Insulated</w:t>
      </w:r>
    </w:p>
    <w:p w14:paraId="18A34E1A" w14:textId="77777777" w:rsidR="00483529" w:rsidRDefault="00483529" w:rsidP="00483529">
      <w:pPr>
        <w:pStyle w:val="ListBullet"/>
      </w:pPr>
      <w:r>
        <w:t>Side cutter</w:t>
      </w:r>
    </w:p>
    <w:p w14:paraId="4BF80027" w14:textId="77777777" w:rsidR="00483529" w:rsidRDefault="00483529" w:rsidP="00483529">
      <w:pPr>
        <w:pStyle w:val="ListBullet"/>
      </w:pPr>
      <w:r>
        <w:t>Solder – 60/40, 0.71mm diameter – multicore flux</w:t>
      </w:r>
    </w:p>
    <w:p w14:paraId="042AC7AA" w14:textId="77777777" w:rsidR="00483529" w:rsidRDefault="00483529" w:rsidP="00483529">
      <w:pPr>
        <w:pStyle w:val="ListBullet"/>
      </w:pPr>
      <w:r>
        <w:t>S</w:t>
      </w:r>
      <w:r w:rsidRPr="0013703F">
        <w:t>oldering equipment</w:t>
      </w:r>
    </w:p>
    <w:p w14:paraId="4C9E79B7" w14:textId="77777777" w:rsidR="00483529" w:rsidRPr="00EA45DE" w:rsidRDefault="00483529" w:rsidP="00C52959"/>
    <w:tbl>
      <w:tblPr>
        <w:tblW w:w="0" w:type="auto"/>
        <w:tblLook w:val="04A0" w:firstRow="1" w:lastRow="0" w:firstColumn="1" w:lastColumn="0" w:noHBand="0" w:noVBand="1"/>
      </w:tblPr>
      <w:tblGrid>
        <w:gridCol w:w="9571"/>
      </w:tblGrid>
      <w:tr w:rsidR="007026F8" w:rsidRPr="00EA45DE" w14:paraId="37F8D5C9" w14:textId="77777777" w:rsidTr="00FD4A53">
        <w:tc>
          <w:tcPr>
            <w:tcW w:w="9571" w:type="dxa"/>
          </w:tcPr>
          <w:p w14:paraId="3998DA3B" w14:textId="084AA3B7" w:rsidR="007026F8" w:rsidRPr="00EA45DE" w:rsidRDefault="00BE4E7D" w:rsidP="00E5276E">
            <w:pPr>
              <w:pStyle w:val="Heading1"/>
            </w:pPr>
            <w:r>
              <w:lastRenderedPageBreak/>
              <w:t xml:space="preserve">PCB </w:t>
            </w:r>
            <w:r w:rsidR="002624C5" w:rsidRPr="00EA45DE">
              <w:t>Assembly</w:t>
            </w:r>
          </w:p>
        </w:tc>
      </w:tr>
    </w:tbl>
    <w:p w14:paraId="645B2E89" w14:textId="0D787A8F" w:rsidR="00BE4E7D" w:rsidRDefault="00E0325E" w:rsidP="00BE4E7D">
      <w:r>
        <w:rPr>
          <w:noProof/>
          <w:lang w:eastAsia="en-AU"/>
        </w:rPr>
        <w:drawing>
          <wp:inline distT="0" distB="0" distL="0" distR="0" wp14:anchorId="62026A5B" wp14:editId="5ADF9A09">
            <wp:extent cx="6120130" cy="2868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2868295"/>
                    </a:xfrm>
                    <a:prstGeom prst="rect">
                      <a:avLst/>
                    </a:prstGeom>
                  </pic:spPr>
                </pic:pic>
              </a:graphicData>
            </a:graphic>
          </wp:inline>
        </w:drawing>
      </w:r>
      <w:bookmarkStart w:id="0" w:name="_GoBack"/>
      <w:bookmarkEnd w:id="0"/>
    </w:p>
    <w:p w14:paraId="5CA66091" w14:textId="5AF6F0AA" w:rsidR="002B4966" w:rsidRPr="00EA45DE" w:rsidRDefault="00E5276E" w:rsidP="002B4966">
      <w:pPr>
        <w:pStyle w:val="Heading2"/>
      </w:pPr>
      <w:r>
        <w:t xml:space="preserve">MOUNTING </w:t>
      </w:r>
      <w:r w:rsidR="000249BA">
        <w:t>THE COMPONENTS</w:t>
      </w:r>
    </w:p>
    <w:p w14:paraId="6FA23961" w14:textId="55F39919" w:rsidR="00E5276E" w:rsidRPr="002B5E5D" w:rsidRDefault="00E5276E" w:rsidP="00E5276E">
      <w:r w:rsidRPr="002B5E5D">
        <w:t>The assembly of the components should be carried out before soldering the components in place. Begin with the components that sit lowest on the PCB. All components are mounted on the side without tracks.</w:t>
      </w:r>
    </w:p>
    <w:p w14:paraId="3D803FA4" w14:textId="60B7D726" w:rsidR="00E5276E" w:rsidRPr="002B5E5D" w:rsidRDefault="00E5276E" w:rsidP="00E5276E">
      <w:r w:rsidRPr="002B5E5D">
        <w:t xml:space="preserve">Mount the resistors in place. Resistors are non-polarised components and do not need to be placed in any particular direction. However, the convention is that horizontal resistors are mounted with the gold band to the right and </w:t>
      </w:r>
      <w:r>
        <w:t xml:space="preserve">for </w:t>
      </w:r>
      <w:r w:rsidRPr="002B5E5D">
        <w:t xml:space="preserve">vertical resistors </w:t>
      </w:r>
      <w:r>
        <w:t xml:space="preserve">the gold band is </w:t>
      </w:r>
      <w:r w:rsidRPr="002B5E5D">
        <w:t>to the bottom.</w:t>
      </w:r>
    </w:p>
    <w:p w14:paraId="7C1644BA" w14:textId="07C5AFA4" w:rsidR="00E5276E" w:rsidRPr="002B5E5D" w:rsidRDefault="00E5276E" w:rsidP="00E5276E">
      <w:r w:rsidRPr="002B5E5D">
        <w:t>Make sure when mounting the diode D1 that the negative end (the one with the band) is mounted in the same direction as shown on the PCB. They must be connected the correct way for the PCB to work.</w:t>
      </w:r>
    </w:p>
    <w:p w14:paraId="7D577EB7" w14:textId="46F970E5" w:rsidR="00E5276E" w:rsidRPr="002B5E5D" w:rsidRDefault="00E5276E" w:rsidP="00E5276E">
      <w:r w:rsidRPr="002B5E5D">
        <w:t>The IC is mounted next</w:t>
      </w:r>
      <w:r>
        <w:t>. M</w:t>
      </w:r>
      <w:r w:rsidRPr="002B5E5D">
        <w:t>ake sure that the notch on the socket faces in the same direction as indicated on the PCB</w:t>
      </w:r>
      <w:r>
        <w:t>.</w:t>
      </w:r>
    </w:p>
    <w:p w14:paraId="20A52918" w14:textId="33836B25" w:rsidR="00E5276E" w:rsidRPr="002B5E5D" w:rsidRDefault="00E5276E" w:rsidP="00E5276E">
      <w:r w:rsidRPr="002B5E5D">
        <w:t>The capacitor is mounted next. The capacitor is not polarised and can be mounted in either direction, but it is preferable to mount it with the printed value visible (i.e. facing you).</w:t>
      </w:r>
    </w:p>
    <w:p w14:paraId="7B2645DF" w14:textId="13620C6D" w:rsidR="00E5276E" w:rsidRPr="002B5E5D" w:rsidRDefault="00E5276E" w:rsidP="00E5276E">
      <w:r w:rsidRPr="002B5E5D">
        <w:t xml:space="preserve">The </w:t>
      </w:r>
      <w:r>
        <w:t>t</w:t>
      </w:r>
      <w:r w:rsidRPr="002B5E5D">
        <w:t>ransistor is mounted next. It must be mounted facing in the correct direction or it will be damaged when the PCB is connected to power</w:t>
      </w:r>
      <w:r>
        <w:t>.</w:t>
      </w:r>
    </w:p>
    <w:p w14:paraId="06537925" w14:textId="3C836D65" w:rsidR="00E5276E" w:rsidRPr="002B5E5D" w:rsidRDefault="00E5276E" w:rsidP="00E5276E">
      <w:r w:rsidRPr="002B5E5D">
        <w:t xml:space="preserve">The TIP </w:t>
      </w:r>
      <w:r>
        <w:t>t</w:t>
      </w:r>
      <w:r w:rsidRPr="002B5E5D">
        <w:t xml:space="preserve">ransistor is last component to be inserted. Position the leads in their holes so that the metal back is facing towards the left hand end of the PCB. Press on the plastic section of the </w:t>
      </w:r>
      <w:r>
        <w:t>t</w:t>
      </w:r>
      <w:r w:rsidRPr="002B5E5D">
        <w:t>ransistor and carefully bend it down on to the PCB.</w:t>
      </w:r>
    </w:p>
    <w:p w14:paraId="1C908F15" w14:textId="5DBC27D8" w:rsidR="006A740C" w:rsidRPr="002B5E5D" w:rsidRDefault="00BE4E7D" w:rsidP="00BE4E7D">
      <w:pPr>
        <w:pStyle w:val="Heading2"/>
      </w:pPr>
      <w:r>
        <w:t>INSPECTION</w:t>
      </w:r>
    </w:p>
    <w:p w14:paraId="70CDDBFD" w14:textId="47869011" w:rsidR="006A740C" w:rsidRPr="002B5E5D" w:rsidRDefault="006A740C" w:rsidP="006A740C">
      <w:r w:rsidRPr="002B5E5D">
        <w:t>Turn over the PCB and slightly bend the leads of the components outwards, to prevent them slipping out when soldering.</w:t>
      </w:r>
    </w:p>
    <w:p w14:paraId="5AA3D833" w14:textId="77777777" w:rsidR="00BE4E7D" w:rsidRPr="002B5E5D" w:rsidRDefault="00BE4E7D" w:rsidP="00BE4E7D">
      <w:r w:rsidRPr="002B5E5D">
        <w:t>Check that all the components are in their correct positions</w:t>
      </w:r>
      <w:r>
        <w:t>. I</w:t>
      </w:r>
      <w:r w:rsidRPr="002B5E5D">
        <w:t xml:space="preserve">t pays to spend some time doing this before soldering components in place. It can prevent wasted time later on, trying to find out why the circuit is not working and unsoldering and replacing damaged or wrongly positioned components. </w:t>
      </w:r>
    </w:p>
    <w:p w14:paraId="6F462C5F" w14:textId="77777777" w:rsidR="00BE4E7D" w:rsidRPr="002B5E5D" w:rsidRDefault="00BE4E7D" w:rsidP="00BE4E7D">
      <w:pPr>
        <w:pStyle w:val="Heading2"/>
      </w:pPr>
      <w:r w:rsidRPr="002B5E5D">
        <w:t>SOLDERI</w:t>
      </w:r>
      <w:r>
        <w:t>NG</w:t>
      </w:r>
    </w:p>
    <w:p w14:paraId="41FA02D0" w14:textId="77777777" w:rsidR="00BE4E7D" w:rsidRPr="002B5E5D" w:rsidRDefault="00BE4E7D" w:rsidP="00BE4E7D">
      <w:r>
        <w:t>Apply the soldering iron</w:t>
      </w:r>
      <w:r w:rsidRPr="002B5E5D">
        <w:t xml:space="preserve"> tip to the component lead and pad at the same time. Heat the joint for 2-3 seconds and then apply the solder to the heated lead and pad on the </w:t>
      </w:r>
      <w:r w:rsidRPr="002B5E5D">
        <w:lastRenderedPageBreak/>
        <w:t>opposite side to the soldering iron tip. Melt the solder onto the hot pad and lead, not onto the soldering iron.</w:t>
      </w:r>
    </w:p>
    <w:p w14:paraId="2F4ACD0A" w14:textId="39A3560A" w:rsidR="00BE4E7D" w:rsidRPr="002B5E5D" w:rsidRDefault="00BE4E7D" w:rsidP="00BE4E7D">
      <w:r w:rsidRPr="002B5E5D">
        <w:t>Once all the components have been soldered, use a pair of side cutters to cut off the ends of the leads as close as possible to the solder</w:t>
      </w:r>
      <w:r>
        <w:t>.</w:t>
      </w:r>
    </w:p>
    <w:p w14:paraId="7815FBE5" w14:textId="31B3746A" w:rsidR="006A740C" w:rsidRPr="002B5E5D" w:rsidRDefault="00BE4E7D" w:rsidP="00BE4E7D">
      <w:pPr>
        <w:pStyle w:val="Heading2"/>
      </w:pPr>
      <w:r>
        <w:t>INSTALLING THE INTEGRATED CIRCUIT</w:t>
      </w:r>
    </w:p>
    <w:p w14:paraId="4AC68A4C" w14:textId="55960707" w:rsidR="006A740C" w:rsidRDefault="006A740C" w:rsidP="006A740C">
      <w:r w:rsidRPr="002B5E5D">
        <w:t xml:space="preserve">After the soldering has been completed, install the 555 IC in the socket. Ensure the notch on the end faces in the same direction as on the socket. Check that the legs line up with the IC sockets holes and press down firmly with your thumb. </w:t>
      </w:r>
      <w:r w:rsidR="00BE4E7D">
        <w:t>I</w:t>
      </w:r>
      <w:r w:rsidRPr="002B5E5D">
        <w:t xml:space="preserve">t may be necessary to push the legs of the IC together slightly to line them up with the socket holes. </w:t>
      </w:r>
    </w:p>
    <w:p w14:paraId="4C85CE83" w14:textId="445066C9" w:rsidR="00BE4E7D" w:rsidRPr="002B5E5D" w:rsidRDefault="00BE4E7D" w:rsidP="00BE4E7D">
      <w:pPr>
        <w:pStyle w:val="Heading2"/>
      </w:pPr>
      <w:r>
        <w:t>CONNECTING THE POTENTIOMETER</w:t>
      </w:r>
    </w:p>
    <w:p w14:paraId="3CBB4223" w14:textId="646DFB67" w:rsidR="00BE4E7D" w:rsidRDefault="00BE4E7D" w:rsidP="006A740C">
      <w:r>
        <w:t>Y</w:t>
      </w:r>
      <w:r w:rsidR="007A7348">
        <w:t xml:space="preserve">ou will need three lengths of </w:t>
      </w:r>
      <w:r w:rsidR="007A7348" w:rsidRPr="002B5E5D">
        <w:t>insulated wire about 100m</w:t>
      </w:r>
      <w:r w:rsidR="007A7348">
        <w:t>m long, but k</w:t>
      </w:r>
      <w:r w:rsidR="007A7348" w:rsidRPr="002B5E5D">
        <w:t>eep the wires as short as reasonably possible</w:t>
      </w:r>
      <w:r w:rsidR="007A7348">
        <w:t>.</w:t>
      </w:r>
      <w:r w:rsidR="007A7348" w:rsidRPr="007A7348">
        <w:t xml:space="preserve"> </w:t>
      </w:r>
      <w:r w:rsidR="007A7348">
        <w:t>To follow convention, u</w:t>
      </w:r>
      <w:r w:rsidR="007A7348" w:rsidRPr="002B5E5D">
        <w:t>se red for positive and black for negative</w:t>
      </w:r>
      <w:r w:rsidR="007A7348">
        <w:t>.</w:t>
      </w:r>
    </w:p>
    <w:p w14:paraId="0199E7AB" w14:textId="6A528FA2" w:rsidR="007A7348" w:rsidRDefault="007A7348" w:rsidP="006A740C">
      <w:r>
        <w:t>Strip the insulation from about 5mm on each end of the wire. Twist the ends of each wire and “tin” them using solder. Apply solder to the potentiometer terminals to “tin” them.</w:t>
      </w:r>
    </w:p>
    <w:p w14:paraId="3DB45A5B" w14:textId="1C6CC095" w:rsidR="006A740C" w:rsidRPr="002B5E5D" w:rsidRDefault="007A7348" w:rsidP="007A7348">
      <w:r>
        <w:t xml:space="preserve">Solder the wires to the potentiometer. </w:t>
      </w:r>
      <w:r w:rsidR="006A740C" w:rsidRPr="002B5E5D">
        <w:t>Insert the wires into the</w:t>
      </w:r>
      <w:r>
        <w:t xml:space="preserve"> holes shown on the PCB diagram and solder them in place.</w:t>
      </w:r>
      <w:r w:rsidR="006A740C" w:rsidRPr="002B5E5D">
        <w:t xml:space="preserve"> </w:t>
      </w:r>
    </w:p>
    <w:p w14:paraId="20718DB7" w14:textId="4BC6B402" w:rsidR="00483529" w:rsidRPr="001F5FC2" w:rsidRDefault="00483529" w:rsidP="00483529">
      <w:pPr>
        <w:pStyle w:val="Heading2"/>
      </w:pPr>
      <w:r w:rsidRPr="001F5FC2">
        <w:t>MAKING A HEATSINK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6202"/>
      </w:tblGrid>
      <w:tr w:rsidR="005B3022" w14:paraId="280D71C0" w14:textId="77777777" w:rsidTr="005B3022">
        <w:tc>
          <w:tcPr>
            <w:tcW w:w="3652" w:type="dxa"/>
          </w:tcPr>
          <w:p w14:paraId="4730D609" w14:textId="7C7D8D80" w:rsidR="005B3022" w:rsidRDefault="005B3022" w:rsidP="00AA153B">
            <w:r>
              <w:t>The TIP t</w:t>
            </w:r>
            <w:r w:rsidRPr="001F5FC2">
              <w:t>ransistor will get hot during operation. If the motor you are using draws a large current</w:t>
            </w:r>
            <w:r>
              <w:t>, the t</w:t>
            </w:r>
            <w:r w:rsidRPr="001F5FC2">
              <w:t>ransi</w:t>
            </w:r>
            <w:r>
              <w:t>stor may overheat. A</w:t>
            </w:r>
            <w:r w:rsidRPr="001F5FC2">
              <w:t xml:space="preserve"> small heat sink can be fitted</w:t>
            </w:r>
            <w:r>
              <w:t xml:space="preserve"> to keep the t</w:t>
            </w:r>
            <w:r w:rsidRPr="001F5FC2">
              <w:t>ransistor within its safe operating temperature.</w:t>
            </w:r>
          </w:p>
        </w:tc>
        <w:tc>
          <w:tcPr>
            <w:tcW w:w="6202" w:type="dxa"/>
          </w:tcPr>
          <w:p w14:paraId="378FF096" w14:textId="5C712BF4" w:rsidR="005B3022" w:rsidRDefault="005B3022" w:rsidP="008D393E">
            <w:r>
              <w:rPr>
                <w:noProof/>
                <w:lang w:eastAsia="en-AU"/>
              </w:rPr>
              <w:drawing>
                <wp:inline distT="0" distB="0" distL="0" distR="0" wp14:anchorId="7CB00AFA" wp14:editId="28421DDB">
                  <wp:extent cx="3754755" cy="1514475"/>
                  <wp:effectExtent l="0" t="0" r="4445" b="9525"/>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4755" cy="1514475"/>
                          </a:xfrm>
                          <a:prstGeom prst="rect">
                            <a:avLst/>
                          </a:prstGeom>
                          <a:noFill/>
                          <a:ln>
                            <a:noFill/>
                          </a:ln>
                        </pic:spPr>
                      </pic:pic>
                    </a:graphicData>
                  </a:graphic>
                </wp:inline>
              </w:drawing>
            </w:r>
          </w:p>
        </w:tc>
      </w:tr>
    </w:tbl>
    <w:p w14:paraId="3F565DFA" w14:textId="4D74C22B" w:rsidR="00483529" w:rsidRPr="001F5FC2" w:rsidRDefault="00483529" w:rsidP="00483529">
      <w:r w:rsidRPr="001F5FC2">
        <w:t>Cut 1mm thick sheet aluminium to 80mm x 16mm. Bend at right angles 30mm from each end into a U</w:t>
      </w:r>
      <w:r>
        <w:t>-s</w:t>
      </w:r>
      <w:r w:rsidRPr="001F5FC2">
        <w:t xml:space="preserve">hape. Slide the 20mm wide section under the </w:t>
      </w:r>
      <w:r w:rsidR="00AA153B">
        <w:t>Transistor</w:t>
      </w:r>
      <w:r w:rsidRPr="001F5FC2">
        <w:t xml:space="preserve">. Line up the bottom edge of the heatsink with the bottom edge of the </w:t>
      </w:r>
      <w:r w:rsidR="00AA153B">
        <w:t>Transistor</w:t>
      </w:r>
      <w:r w:rsidRPr="001F5FC2">
        <w:t xml:space="preserve">’s body. Mark the centre of the </w:t>
      </w:r>
      <w:r w:rsidR="00AA153B">
        <w:t>Transistor</w:t>
      </w:r>
      <w:r w:rsidRPr="001F5FC2">
        <w:t xml:space="preserve">’s </w:t>
      </w:r>
      <w:proofErr w:type="gramStart"/>
      <w:r w:rsidRPr="001F5FC2">
        <w:t>hole</w:t>
      </w:r>
      <w:proofErr w:type="gramEnd"/>
      <w:r w:rsidRPr="001F5FC2">
        <w:t xml:space="preserve"> and drill a 3mm hole through the heatsink and PCB. Use heatsink compound on the back of the </w:t>
      </w:r>
      <w:r w:rsidR="00AA153B">
        <w:t>Transistor</w:t>
      </w:r>
      <w:r w:rsidR="00AA153B" w:rsidRPr="001F5FC2">
        <w:t xml:space="preserve"> </w:t>
      </w:r>
      <w:r w:rsidRPr="001F5FC2">
        <w:t>and then use a 3mm bolt and nut to secure the heatsink in place.</w:t>
      </w:r>
    </w:p>
    <w:p w14:paraId="791F5A76" w14:textId="77777777" w:rsidR="00E5276E" w:rsidRDefault="00E5276E" w:rsidP="002B4966"/>
    <w:p w14:paraId="738E05C4" w14:textId="650D82BE" w:rsidR="007A7348" w:rsidRPr="00523746" w:rsidRDefault="00CD064A" w:rsidP="007A7348">
      <w:pPr>
        <w:pStyle w:val="Heading1"/>
      </w:pPr>
      <w:r>
        <w:t>TESTING</w:t>
      </w:r>
    </w:p>
    <w:p w14:paraId="0A7CA84F" w14:textId="547E15C3" w:rsidR="001463EF" w:rsidRDefault="00CD064A" w:rsidP="00CD064A">
      <w:pPr>
        <w:pStyle w:val="Heading2"/>
      </w:pPr>
      <w:r>
        <w:t>TESTING</w:t>
      </w:r>
    </w:p>
    <w:p w14:paraId="2A801CDA" w14:textId="17ABED16" w:rsidR="007A7348" w:rsidRDefault="003363D0" w:rsidP="00CD064A">
      <w:pPr>
        <w:pStyle w:val="ListParagraph"/>
        <w:numPr>
          <w:ilvl w:val="0"/>
          <w:numId w:val="25"/>
        </w:numPr>
      </w:pPr>
      <w:r w:rsidRPr="00483529">
        <w:t>Turn the potentiometer completely anti-clockwise.</w:t>
      </w:r>
    </w:p>
    <w:p w14:paraId="0FDF995C" w14:textId="3C649663" w:rsidR="007A7348" w:rsidRDefault="007A7348" w:rsidP="00CD064A">
      <w:pPr>
        <w:pStyle w:val="ListParagraph"/>
        <w:numPr>
          <w:ilvl w:val="0"/>
          <w:numId w:val="25"/>
        </w:numPr>
      </w:pPr>
      <w:r w:rsidRPr="00483529">
        <w:t xml:space="preserve">Connect the </w:t>
      </w:r>
      <w:r w:rsidR="003363D0" w:rsidRPr="00483529">
        <w:t xml:space="preserve">battery pack or power supply </w:t>
      </w:r>
      <w:r w:rsidRPr="00483529">
        <w:t>to the PCB, making sure that positive (+) and negative (-) go in their correct positions.</w:t>
      </w:r>
    </w:p>
    <w:p w14:paraId="0CB5FDA7" w14:textId="35EA8A75" w:rsidR="008D393E" w:rsidRDefault="008D393E" w:rsidP="00CD064A">
      <w:pPr>
        <w:pStyle w:val="ListParagraph"/>
        <w:numPr>
          <w:ilvl w:val="0"/>
          <w:numId w:val="25"/>
        </w:numPr>
      </w:pPr>
      <w:r w:rsidRPr="001F5FC2">
        <w:t xml:space="preserve">Switch on the </w:t>
      </w:r>
      <w:r w:rsidRPr="00CD064A">
        <w:rPr>
          <w:rFonts w:ascii="Lucida Calligraphy" w:hAnsi="Lucida Calligraphy"/>
          <w:sz w:val="20"/>
          <w:szCs w:val="20"/>
        </w:rPr>
        <w:t>MOTOR SPEED CONTROLLER</w:t>
      </w:r>
      <w:r>
        <w:t>.</w:t>
      </w:r>
      <w:r w:rsidRPr="001F5FC2">
        <w:t xml:space="preserve"> At this stage the motor should not be turning. If the motor turns</w:t>
      </w:r>
      <w:r>
        <w:t xml:space="preserve">, this indicates that the potentiometer has been wired incorrectly and </w:t>
      </w:r>
      <w:r w:rsidRPr="001F5FC2">
        <w:t>you will need to reverse the wires connected</w:t>
      </w:r>
      <w:r>
        <w:t xml:space="preserve"> to the outer terminals</w:t>
      </w:r>
      <w:r w:rsidRPr="001F5FC2">
        <w:t>.</w:t>
      </w:r>
    </w:p>
    <w:p w14:paraId="100B20D0" w14:textId="4712E612" w:rsidR="007A7348" w:rsidRPr="00483529" w:rsidRDefault="007A7348" w:rsidP="00CD064A">
      <w:pPr>
        <w:pStyle w:val="ListParagraph"/>
        <w:numPr>
          <w:ilvl w:val="0"/>
          <w:numId w:val="25"/>
        </w:numPr>
      </w:pPr>
      <w:r w:rsidRPr="00483529">
        <w:t>Turn the potentiometer slowly clockwise. The motor should begin to turn and will increase in speed as you turn the potentiometer fully clockwise</w:t>
      </w:r>
      <w:r w:rsidR="008D393E">
        <w:t>.</w:t>
      </w:r>
    </w:p>
    <w:p w14:paraId="15F67C7E" w14:textId="3BBE61EF" w:rsidR="007A7348" w:rsidRPr="00483529" w:rsidRDefault="007A7348" w:rsidP="00CD064A">
      <w:pPr>
        <w:pStyle w:val="ListParagraph"/>
        <w:numPr>
          <w:ilvl w:val="0"/>
          <w:numId w:val="25"/>
        </w:numPr>
      </w:pPr>
      <w:r w:rsidRPr="00483529">
        <w:t>If the motor does not turn or its speed does not vary, turn off the power and begin troubleshooting</w:t>
      </w:r>
    </w:p>
    <w:p w14:paraId="2E704B5A" w14:textId="0415B6C2" w:rsidR="00483529" w:rsidRPr="001F5FC2" w:rsidRDefault="00483529" w:rsidP="00CD064A">
      <w:pPr>
        <w:pStyle w:val="Heading2"/>
      </w:pPr>
      <w:r w:rsidRPr="001F5FC2">
        <w:lastRenderedPageBreak/>
        <w:t>TROUBLESHOOTING</w:t>
      </w:r>
    </w:p>
    <w:p w14:paraId="25078653" w14:textId="122209C3" w:rsidR="00483529" w:rsidRPr="001F5FC2" w:rsidRDefault="00483529" w:rsidP="00CD064A">
      <w:pPr>
        <w:pStyle w:val="ListParagraph"/>
        <w:numPr>
          <w:ilvl w:val="0"/>
          <w:numId w:val="24"/>
        </w:numPr>
      </w:pPr>
      <w:r w:rsidRPr="001F5FC2">
        <w:t xml:space="preserve">If the </w:t>
      </w:r>
      <w:r w:rsidR="00CD064A" w:rsidRPr="001F5FC2">
        <w:t xml:space="preserve">motor </w:t>
      </w:r>
      <w:r w:rsidR="00CD064A">
        <w:t>rotates</w:t>
      </w:r>
      <w:r w:rsidRPr="001F5FC2">
        <w:t xml:space="preserve"> in the wrong direction (backwards), reverse the wires to the motor.</w:t>
      </w:r>
    </w:p>
    <w:p w14:paraId="2CB8F4B2" w14:textId="77777777" w:rsidR="00483529" w:rsidRPr="001F5FC2" w:rsidRDefault="00483529" w:rsidP="00CD064A">
      <w:pPr>
        <w:pStyle w:val="ListParagraph"/>
        <w:numPr>
          <w:ilvl w:val="0"/>
          <w:numId w:val="24"/>
        </w:numPr>
      </w:pPr>
      <w:r w:rsidRPr="001F5FC2">
        <w:t>If nothing happens, or you cannot adjust the motor speed: turn the switch off immediately and check all of the components. Components IC1, D1, T1 and T2 must be in the right positions and facing in the correct direction (check against the information in the Section on assembling the PCB).</w:t>
      </w:r>
    </w:p>
    <w:p w14:paraId="4E9022A3" w14:textId="3EDD42D9" w:rsidR="00483529" w:rsidRPr="001F5FC2" w:rsidRDefault="00483529" w:rsidP="00CD064A">
      <w:pPr>
        <w:pStyle w:val="ListParagraph"/>
        <w:numPr>
          <w:ilvl w:val="0"/>
          <w:numId w:val="24"/>
        </w:numPr>
      </w:pPr>
      <w:r w:rsidRPr="001F5FC2">
        <w:t>If the components are correctly located and oriented, check the soldering. Make sure there are no dry joints (the soldering may look dry or lumpy). Also check for short circuits, which is where solder connects across from one track to another track.</w:t>
      </w:r>
    </w:p>
    <w:p w14:paraId="1552C315" w14:textId="77777777" w:rsidR="00483529" w:rsidRDefault="00483529" w:rsidP="002B4966"/>
    <w:p w14:paraId="57534013" w14:textId="4379A1D4" w:rsidR="00483529" w:rsidRPr="001F5FC2" w:rsidRDefault="00CD064A" w:rsidP="00CD064A">
      <w:pPr>
        <w:pStyle w:val="Heading1"/>
      </w:pPr>
      <w:r>
        <w:t>THEORY</w:t>
      </w:r>
    </w:p>
    <w:p w14:paraId="0CD789CA" w14:textId="56875C0E" w:rsidR="00483529" w:rsidRPr="001F5FC2" w:rsidRDefault="00CD064A" w:rsidP="00CD064A">
      <w:pPr>
        <w:pStyle w:val="Heading2"/>
      </w:pPr>
      <w:r w:rsidRPr="001F5FC2">
        <w:t>INTRODUCTION</w:t>
      </w:r>
    </w:p>
    <w:p w14:paraId="43CDC55A" w14:textId="2C8C46F3" w:rsidR="00483529" w:rsidRPr="001F5FC2" w:rsidRDefault="00483529" w:rsidP="00483529">
      <w:r w:rsidRPr="001F5FC2">
        <w:t>When a motor is connected to a fixed voltage it will travel at a set speed. If you reduce the voltage to the motor, the motor’</w:t>
      </w:r>
      <w:r w:rsidR="00CD064A">
        <w:t>s speed will also be reduced.</w:t>
      </w:r>
    </w:p>
    <w:p w14:paraId="4818E5A9" w14:textId="77777777" w:rsidR="00483529" w:rsidRPr="001F5FC2" w:rsidRDefault="00483529" w:rsidP="00483529">
      <w:r w:rsidRPr="001F5FC2">
        <w:t xml:space="preserve">If the voltage to the motor remains fixed, how can the motor’s speed be varied? </w:t>
      </w:r>
    </w:p>
    <w:p w14:paraId="29C6CE87" w14:textId="77777777" w:rsidR="00CD064A" w:rsidRDefault="00483529" w:rsidP="00483529">
      <w:r w:rsidRPr="001F5FC2">
        <w:t xml:space="preserve">The function of the motor speed controller is to allow this to be achieved. The motor speed controller works on the principal of Pulse Width Modulation (PWM). The </w:t>
      </w:r>
      <w:r w:rsidR="00CD064A" w:rsidRPr="00CD064A">
        <w:rPr>
          <w:rFonts w:ascii="Lucida Calligraphy" w:hAnsi="Lucida Calligraphy"/>
          <w:sz w:val="20"/>
          <w:szCs w:val="20"/>
        </w:rPr>
        <w:t>MOTOR SPEED CONTROLLER</w:t>
      </w:r>
      <w:r w:rsidRPr="001F5FC2">
        <w:t xml:space="preserve"> produces a waveform</w:t>
      </w:r>
      <w:r w:rsidR="00CD064A">
        <w:t>,</w:t>
      </w:r>
      <w:r w:rsidRPr="001F5FC2">
        <w:t xml:space="preserve"> which is a series of pulses. These pulses switch </w:t>
      </w:r>
      <w:r w:rsidR="00CD064A">
        <w:t>between zero and 6 volts</w:t>
      </w:r>
      <w:r w:rsidRPr="001F5FC2">
        <w:t>. The duration for one cycle a pulse takes is fixed, in other words the operating frequency remains the same. If the time the waveform spends at 6 volt is short compared to the time the waveform is at zero volts then motor speed will be slow. If you increase the time the waveform spends at 6 volts the motor speed will increase.</w:t>
      </w:r>
    </w:p>
    <w:p w14:paraId="7BA9252C" w14:textId="6BD41AF1" w:rsidR="00483529" w:rsidRPr="001F5FC2" w:rsidRDefault="00CD064A" w:rsidP="00483529">
      <w:r>
        <w:t xml:space="preserve">The speed depends on the </w:t>
      </w:r>
      <w:r w:rsidR="00483529" w:rsidRPr="001F5FC2">
        <w:t xml:space="preserve">average voltage </w:t>
      </w:r>
      <w:r>
        <w:t>at</w:t>
      </w:r>
      <w:r w:rsidR="00483529" w:rsidRPr="001F5FC2">
        <w:t xml:space="preserve"> the motor.</w:t>
      </w:r>
      <w:r>
        <w:t xml:space="preserve"> </w:t>
      </w:r>
      <w:r w:rsidR="00483529" w:rsidRPr="001F5FC2">
        <w:t>If the voltage is present for 10% of the time the average voltage is one tenth of 6 volts (0.6 volts). If it is present for 50% of the time then the average voltage will be 3 volts (half of 6 volts). If the voltage is present for 90% of the time the average will be 5.4 volts.</w:t>
      </w:r>
    </w:p>
    <w:p w14:paraId="2303F435" w14:textId="77777777" w:rsidR="00483529" w:rsidRDefault="00483529" w:rsidP="00483529">
      <w:r w:rsidRPr="001F5FC2">
        <w:t xml:space="preserve">This method can be used to control the speed of a motor or to control the brightness of a globe.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3302"/>
      </w:tblGrid>
      <w:tr w:rsidR="00CD064A" w14:paraId="6537AE61" w14:textId="77777777" w:rsidTr="00CD064A">
        <w:tc>
          <w:tcPr>
            <w:tcW w:w="4927" w:type="dxa"/>
          </w:tcPr>
          <w:p w14:paraId="6BD6BDED" w14:textId="00631431" w:rsidR="00CD064A" w:rsidRDefault="00CD064A" w:rsidP="00483529">
            <w:r>
              <w:rPr>
                <w:noProof/>
                <w:lang w:eastAsia="en-AU"/>
              </w:rPr>
              <w:drawing>
                <wp:inline distT="0" distB="0" distL="0" distR="0" wp14:anchorId="740A5591" wp14:editId="23804729">
                  <wp:extent cx="3882390" cy="2569228"/>
                  <wp:effectExtent l="0" t="0" r="3810" b="0"/>
                  <wp:docPr id="7" name="Picture 7" descr="PWM Sig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WM Signals"/>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885479" cy="257127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4927" w:type="dxa"/>
          </w:tcPr>
          <w:p w14:paraId="3632A780" w14:textId="77777777" w:rsidR="00CD064A" w:rsidRPr="00CD064A" w:rsidRDefault="00CD064A" w:rsidP="00CD064A">
            <w:pPr>
              <w:rPr>
                <w:b/>
              </w:rPr>
            </w:pPr>
            <w:r w:rsidRPr="00CD064A">
              <w:rPr>
                <w:b/>
              </w:rPr>
              <w:t>Low Speed</w:t>
            </w:r>
          </w:p>
          <w:p w14:paraId="5050AF98" w14:textId="77777777" w:rsidR="00CD064A" w:rsidRPr="00CD064A" w:rsidRDefault="00CD064A" w:rsidP="00CD064A">
            <w:pPr>
              <w:rPr>
                <w:b/>
              </w:rPr>
            </w:pPr>
          </w:p>
          <w:p w14:paraId="426D28BE" w14:textId="77777777" w:rsidR="00CD064A" w:rsidRDefault="00CD064A" w:rsidP="00CD064A">
            <w:pPr>
              <w:rPr>
                <w:b/>
              </w:rPr>
            </w:pPr>
          </w:p>
          <w:p w14:paraId="70C0E8A6" w14:textId="77777777" w:rsidR="00CD064A" w:rsidRPr="00CD064A" w:rsidRDefault="00CD064A" w:rsidP="00CD064A">
            <w:pPr>
              <w:rPr>
                <w:b/>
              </w:rPr>
            </w:pPr>
          </w:p>
          <w:p w14:paraId="33AA0A2A" w14:textId="77777777" w:rsidR="00CD064A" w:rsidRPr="00CD064A" w:rsidRDefault="00CD064A" w:rsidP="00CD064A">
            <w:pPr>
              <w:rPr>
                <w:b/>
              </w:rPr>
            </w:pPr>
          </w:p>
          <w:p w14:paraId="1D54A96D" w14:textId="77777777" w:rsidR="00CD064A" w:rsidRPr="00CD064A" w:rsidRDefault="00CD064A" w:rsidP="00CD064A">
            <w:pPr>
              <w:rPr>
                <w:b/>
              </w:rPr>
            </w:pPr>
            <w:r w:rsidRPr="00CD064A">
              <w:rPr>
                <w:b/>
              </w:rPr>
              <w:t>Medium Speed</w:t>
            </w:r>
          </w:p>
          <w:p w14:paraId="53F48EF7" w14:textId="77777777" w:rsidR="00CD064A" w:rsidRDefault="00CD064A" w:rsidP="00CD064A">
            <w:pPr>
              <w:rPr>
                <w:b/>
              </w:rPr>
            </w:pPr>
          </w:p>
          <w:p w14:paraId="681D87CC" w14:textId="77777777" w:rsidR="00CD064A" w:rsidRPr="00CD064A" w:rsidRDefault="00CD064A" w:rsidP="00CD064A">
            <w:pPr>
              <w:rPr>
                <w:b/>
              </w:rPr>
            </w:pPr>
          </w:p>
          <w:p w14:paraId="4FEF96CB" w14:textId="77777777" w:rsidR="00CD064A" w:rsidRPr="00CD064A" w:rsidRDefault="00CD064A" w:rsidP="00CD064A">
            <w:pPr>
              <w:rPr>
                <w:b/>
              </w:rPr>
            </w:pPr>
          </w:p>
          <w:p w14:paraId="28411E64" w14:textId="74DD2432" w:rsidR="00CD064A" w:rsidRDefault="00CD064A" w:rsidP="00CD064A">
            <w:r w:rsidRPr="00CD064A">
              <w:rPr>
                <w:b/>
              </w:rPr>
              <w:t>High Speed</w:t>
            </w:r>
          </w:p>
        </w:tc>
      </w:tr>
    </w:tbl>
    <w:p w14:paraId="2BE39556" w14:textId="77777777" w:rsidR="00CD064A" w:rsidRDefault="00CD064A" w:rsidP="00483529"/>
    <w:p w14:paraId="3C664768" w14:textId="77777777" w:rsidR="005F2053" w:rsidRDefault="005F2053" w:rsidP="00483529"/>
    <w:p w14:paraId="3ACE2CD6" w14:textId="77777777" w:rsidR="005F2053" w:rsidRDefault="005F2053" w:rsidP="00483529"/>
    <w:p w14:paraId="35DA6B8F" w14:textId="5C95BBFB" w:rsidR="00483529" w:rsidRPr="001F5FC2" w:rsidRDefault="00CD064A" w:rsidP="00CD064A">
      <w:pPr>
        <w:pStyle w:val="Heading2"/>
      </w:pPr>
      <w:r w:rsidRPr="001F5FC2">
        <w:lastRenderedPageBreak/>
        <w:t>CIRCUIT DESCRIPTION</w:t>
      </w:r>
    </w:p>
    <w:p w14:paraId="175D2A76" w14:textId="1349DAF8" w:rsidR="00483529" w:rsidRPr="001F5FC2" w:rsidRDefault="00483529" w:rsidP="00483529"/>
    <w:p w14:paraId="22000AB2" w14:textId="47F5B974" w:rsidR="00483529" w:rsidRDefault="00483529" w:rsidP="002B4966">
      <w:r w:rsidRPr="001F5FC2">
        <w:t>The circuit is based on a 555 timer</w:t>
      </w:r>
      <w:r w:rsidR="00CD064A">
        <w:t xml:space="preserve">. This </w:t>
      </w:r>
      <w:r w:rsidRPr="001F5FC2">
        <w:t>is connected as a</w:t>
      </w:r>
      <w:r w:rsidR="005B3022">
        <w:t>n</w:t>
      </w:r>
      <w:r w:rsidRPr="001F5FC2">
        <w:t xml:space="preserve"> astable multivibrator whose output frequency is fixed at 320 Hz. Th</w:t>
      </w:r>
      <w:r w:rsidR="005B3022">
        <w:t>e operating</w:t>
      </w:r>
      <w:r w:rsidRPr="001F5FC2">
        <w:t xml:space="preserve"> frequency is determined by the values of capacitor C1 and </w:t>
      </w:r>
      <w:r w:rsidR="005B3022">
        <w:t xml:space="preserve">the </w:t>
      </w:r>
      <w:r w:rsidRPr="001F5FC2">
        <w:t xml:space="preserve">resistors R1 and R2. The duty cycle of the waveform can be adjusted by varying </w:t>
      </w:r>
      <w:r w:rsidR="00CD064A">
        <w:t xml:space="preserve">potentiometer </w:t>
      </w:r>
      <w:r w:rsidRPr="001F5FC2">
        <w:t>VR1. The output of IC1 from pin 3 is connected to the base of transistor T1</w:t>
      </w:r>
      <w:r w:rsidR="005B3022">
        <w:t>,</w:t>
      </w:r>
      <w:r w:rsidRPr="001F5FC2">
        <w:t xml:space="preserve"> which drives </w:t>
      </w:r>
      <w:r w:rsidR="005B3022">
        <w:t>t</w:t>
      </w:r>
      <w:r w:rsidRPr="001F5FC2">
        <w:t>ransistor T2. T2 is used to control the motor in response to the PWM signal available at its base. Diode D1 is used to protect the rest of the circuit from damage due to voltage spikes caused by the operation of the motor.</w:t>
      </w:r>
    </w:p>
    <w:sectPr w:rsidR="00483529" w:rsidSect="00B15D57">
      <w:footerReference w:type="default" r:id="rId20"/>
      <w:type w:val="continuous"/>
      <w:pgSz w:w="11906" w:h="16838" w:code="9"/>
      <w:pgMar w:top="851"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BB83F" w14:textId="77777777" w:rsidR="00644FA7" w:rsidRDefault="00644FA7">
      <w:r>
        <w:separator/>
      </w:r>
    </w:p>
  </w:endnote>
  <w:endnote w:type="continuationSeparator" w:id="0">
    <w:p w14:paraId="7AD035B7" w14:textId="77777777" w:rsidR="00644FA7" w:rsidRDefault="0064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stellar">
    <w:altName w:val="MV Bol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Urdu Typesetting"/>
    <w:charset w:val="00"/>
    <w:family w:val="script"/>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9825" w14:textId="77777777" w:rsidR="00CD064A" w:rsidRDefault="00CD064A">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E0325E">
      <w:rPr>
        <w:rStyle w:val="PageNumber"/>
        <w:noProof/>
      </w:rPr>
      <w:t>4</w:t>
    </w:r>
    <w:r>
      <w:rPr>
        <w:rStyle w:val="PageNumber"/>
      </w:rPr>
      <w:fldChar w:fldCharType="end"/>
    </w:r>
  </w:p>
  <w:p w14:paraId="40AFA7C5" w14:textId="77777777" w:rsidR="00CD064A" w:rsidRDefault="00CD0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2F995" w14:textId="77777777" w:rsidR="00644FA7" w:rsidRDefault="00644FA7">
      <w:r>
        <w:separator/>
      </w:r>
    </w:p>
  </w:footnote>
  <w:footnote w:type="continuationSeparator" w:id="0">
    <w:p w14:paraId="7E981635" w14:textId="77777777" w:rsidR="00644FA7" w:rsidRDefault="00644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DFE3A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14D6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A453CA"/>
    <w:multiLevelType w:val="hybridMultilevel"/>
    <w:tmpl w:val="6864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33830"/>
    <w:multiLevelType w:val="hybridMultilevel"/>
    <w:tmpl w:val="80F80EE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8B1F33"/>
    <w:multiLevelType w:val="hybridMultilevel"/>
    <w:tmpl w:val="46A2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E697A"/>
    <w:multiLevelType w:val="hybridMultilevel"/>
    <w:tmpl w:val="548A9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C22AC"/>
    <w:multiLevelType w:val="hybridMultilevel"/>
    <w:tmpl w:val="8C7CF5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C2551F6"/>
    <w:multiLevelType w:val="hybridMultilevel"/>
    <w:tmpl w:val="2FC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A3072"/>
    <w:multiLevelType w:val="hybridMultilevel"/>
    <w:tmpl w:val="9EB2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34A4C"/>
    <w:multiLevelType w:val="hybridMultilevel"/>
    <w:tmpl w:val="061238E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4793112F"/>
    <w:multiLevelType w:val="hybridMultilevel"/>
    <w:tmpl w:val="B97E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F048D"/>
    <w:multiLevelType w:val="multilevel"/>
    <w:tmpl w:val="73340A82"/>
    <w:lvl w:ilvl="0">
      <w:start w:val="1"/>
      <w:numFmt w:val="decimal"/>
      <w:lvlText w:val="SECTION %1."/>
      <w:lvlJc w:val="left"/>
      <w:pPr>
        <w:ind w:left="57" w:firstLine="0"/>
      </w:pPr>
      <w:rPr>
        <w:rFonts w:hint="default"/>
      </w:rPr>
    </w:lvl>
    <w:lvl w:ilvl="1">
      <w:start w:val="1"/>
      <w:numFmt w:val="decimal"/>
      <w:lvlText w:val="%1.%2"/>
      <w:lvlJc w:val="left"/>
      <w:pPr>
        <w:ind w:left="57" w:firstLine="0"/>
      </w:pPr>
      <w:rPr>
        <w:rFonts w:hint="default"/>
      </w:rPr>
    </w:lvl>
    <w:lvl w:ilvl="2">
      <w:start w:val="1"/>
      <w:numFmt w:val="decimal"/>
      <w:lvlText w:val="%1.%2.%3."/>
      <w:lvlJc w:val="left"/>
      <w:pPr>
        <w:ind w:left="57" w:firstLine="0"/>
      </w:pPr>
      <w:rPr>
        <w:rFonts w:hint="default"/>
      </w:rPr>
    </w:lvl>
    <w:lvl w:ilvl="3">
      <w:start w:val="1"/>
      <w:numFmt w:val="decimal"/>
      <w:lvlText w:val="%1.%2.%3.%4."/>
      <w:lvlJc w:val="left"/>
      <w:pPr>
        <w:ind w:left="57" w:firstLine="0"/>
      </w:pPr>
      <w:rPr>
        <w:rFonts w:hint="default"/>
      </w:rPr>
    </w:lvl>
    <w:lvl w:ilvl="4">
      <w:start w:val="1"/>
      <w:numFmt w:val="decimal"/>
      <w:lvlText w:val="%1.%2.%3.%4.%5."/>
      <w:lvlJc w:val="left"/>
      <w:pPr>
        <w:ind w:left="2649" w:hanging="792"/>
      </w:pPr>
      <w:rPr>
        <w:rFonts w:hint="default"/>
      </w:rPr>
    </w:lvl>
    <w:lvl w:ilvl="5">
      <w:start w:val="1"/>
      <w:numFmt w:val="decimal"/>
      <w:lvlText w:val="%1.%2.%3.%4.%5.%6."/>
      <w:lvlJc w:val="left"/>
      <w:pPr>
        <w:ind w:left="3153" w:hanging="936"/>
      </w:pPr>
      <w:rPr>
        <w:rFonts w:hint="default"/>
      </w:rPr>
    </w:lvl>
    <w:lvl w:ilvl="6">
      <w:start w:val="1"/>
      <w:numFmt w:val="decimal"/>
      <w:lvlText w:val="%1.%2.%3.%4.%5.%6.%7."/>
      <w:lvlJc w:val="left"/>
      <w:pPr>
        <w:ind w:left="3657" w:hanging="1080"/>
      </w:pPr>
      <w:rPr>
        <w:rFonts w:hint="default"/>
      </w:rPr>
    </w:lvl>
    <w:lvl w:ilvl="7">
      <w:start w:val="1"/>
      <w:numFmt w:val="decimal"/>
      <w:lvlText w:val="%1.%2.%3.%4.%5.%6.%7.%8."/>
      <w:lvlJc w:val="left"/>
      <w:pPr>
        <w:ind w:left="4161" w:hanging="1224"/>
      </w:pPr>
      <w:rPr>
        <w:rFonts w:hint="default"/>
      </w:rPr>
    </w:lvl>
    <w:lvl w:ilvl="8">
      <w:start w:val="1"/>
      <w:numFmt w:val="decimal"/>
      <w:lvlText w:val="%1.%2.%3.%4.%5.%6.%7.%8.%9."/>
      <w:lvlJc w:val="left"/>
      <w:pPr>
        <w:ind w:left="4737" w:hanging="1440"/>
      </w:pPr>
      <w:rPr>
        <w:rFonts w:hint="default"/>
      </w:rPr>
    </w:lvl>
  </w:abstractNum>
  <w:abstractNum w:abstractNumId="12" w15:restartNumberingAfterBreak="0">
    <w:nsid w:val="54382D12"/>
    <w:multiLevelType w:val="hybridMultilevel"/>
    <w:tmpl w:val="AA94A1F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43E0649"/>
    <w:multiLevelType w:val="hybridMultilevel"/>
    <w:tmpl w:val="52C2664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5D9E3247"/>
    <w:multiLevelType w:val="hybridMultilevel"/>
    <w:tmpl w:val="1C46EC98"/>
    <w:lvl w:ilvl="0" w:tplc="BF28EF9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D01D7"/>
    <w:multiLevelType w:val="hybridMultilevel"/>
    <w:tmpl w:val="69904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220A88"/>
    <w:multiLevelType w:val="multilevel"/>
    <w:tmpl w:val="0BB0A4E6"/>
    <w:lvl w:ilvl="0">
      <w:start w:val="1"/>
      <w:numFmt w:val="decimal"/>
      <w:lvlText w:val="SECTION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74680AEE"/>
    <w:multiLevelType w:val="multilevel"/>
    <w:tmpl w:val="AD9CDE12"/>
    <w:lvl w:ilvl="0">
      <w:start w:val="1"/>
      <w:numFmt w:val="decimal"/>
      <w:pStyle w:val="Heading1"/>
      <w:lvlText w:val="SECTION %1:"/>
      <w:lvlJc w:val="left"/>
      <w:pPr>
        <w:ind w:left="57" w:firstLine="0"/>
      </w:pPr>
      <w:rPr>
        <w:rFonts w:hint="default"/>
      </w:rPr>
    </w:lvl>
    <w:lvl w:ilvl="1">
      <w:start w:val="1"/>
      <w:numFmt w:val="decimal"/>
      <w:pStyle w:val="Heading2"/>
      <w:lvlText w:val="%1.%2"/>
      <w:lvlJc w:val="left"/>
      <w:pPr>
        <w:ind w:left="57" w:firstLine="0"/>
      </w:pPr>
      <w:rPr>
        <w:rFonts w:hint="default"/>
      </w:rPr>
    </w:lvl>
    <w:lvl w:ilvl="2">
      <w:start w:val="1"/>
      <w:numFmt w:val="decimal"/>
      <w:pStyle w:val="Heading3"/>
      <w:lvlText w:val="%1.%2.%3."/>
      <w:lvlJc w:val="left"/>
      <w:pPr>
        <w:ind w:left="57" w:firstLine="0"/>
      </w:pPr>
      <w:rPr>
        <w:rFonts w:hint="default"/>
      </w:rPr>
    </w:lvl>
    <w:lvl w:ilvl="3">
      <w:start w:val="1"/>
      <w:numFmt w:val="decimal"/>
      <w:lvlText w:val="%1.%2.%3.%4."/>
      <w:lvlJc w:val="left"/>
      <w:pPr>
        <w:ind w:left="57" w:firstLine="0"/>
      </w:pPr>
      <w:rPr>
        <w:rFonts w:hint="default"/>
      </w:rPr>
    </w:lvl>
    <w:lvl w:ilvl="4">
      <w:start w:val="1"/>
      <w:numFmt w:val="decimal"/>
      <w:lvlText w:val="%1.%2.%3.%4.%5."/>
      <w:lvlJc w:val="left"/>
      <w:pPr>
        <w:ind w:left="2649" w:hanging="792"/>
      </w:pPr>
      <w:rPr>
        <w:rFonts w:hint="default"/>
      </w:rPr>
    </w:lvl>
    <w:lvl w:ilvl="5">
      <w:start w:val="1"/>
      <w:numFmt w:val="decimal"/>
      <w:lvlText w:val="%1.%2.%3.%4.%5.%6."/>
      <w:lvlJc w:val="left"/>
      <w:pPr>
        <w:ind w:left="3153" w:hanging="936"/>
      </w:pPr>
      <w:rPr>
        <w:rFonts w:hint="default"/>
      </w:rPr>
    </w:lvl>
    <w:lvl w:ilvl="6">
      <w:start w:val="1"/>
      <w:numFmt w:val="decimal"/>
      <w:lvlText w:val="%1.%2.%3.%4.%5.%6.%7."/>
      <w:lvlJc w:val="left"/>
      <w:pPr>
        <w:ind w:left="3657" w:hanging="1080"/>
      </w:pPr>
      <w:rPr>
        <w:rFonts w:hint="default"/>
      </w:rPr>
    </w:lvl>
    <w:lvl w:ilvl="7">
      <w:start w:val="1"/>
      <w:numFmt w:val="decimal"/>
      <w:lvlText w:val="%1.%2.%3.%4.%5.%6.%7.%8."/>
      <w:lvlJc w:val="left"/>
      <w:pPr>
        <w:ind w:left="4161" w:hanging="1224"/>
      </w:pPr>
      <w:rPr>
        <w:rFonts w:hint="default"/>
      </w:rPr>
    </w:lvl>
    <w:lvl w:ilvl="8">
      <w:start w:val="1"/>
      <w:numFmt w:val="decimal"/>
      <w:lvlText w:val="%1.%2.%3.%4.%5.%6.%7.%8.%9."/>
      <w:lvlJc w:val="left"/>
      <w:pPr>
        <w:ind w:left="4737" w:hanging="1440"/>
      </w:pPr>
      <w:rPr>
        <w:rFonts w:hint="default"/>
      </w:rPr>
    </w:lvl>
  </w:abstractNum>
  <w:abstractNum w:abstractNumId="18" w15:restartNumberingAfterBreak="0">
    <w:nsid w:val="79E9279B"/>
    <w:multiLevelType w:val="hybridMultilevel"/>
    <w:tmpl w:val="2B02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num>
  <w:num w:numId="3">
    <w:abstractNumId w:val="3"/>
  </w:num>
  <w:num w:numId="4">
    <w:abstractNumId w:val="13"/>
  </w:num>
  <w:num w:numId="5">
    <w:abstractNumId w:val="9"/>
  </w:num>
  <w:num w:numId="6">
    <w:abstractNumId w:val="12"/>
  </w:num>
  <w:num w:numId="7">
    <w:abstractNumId w:val="6"/>
  </w:num>
  <w:num w:numId="8">
    <w:abstractNumId w:val="17"/>
  </w:num>
  <w:num w:numId="9">
    <w:abstractNumId w:val="0"/>
  </w:num>
  <w:num w:numId="10">
    <w:abstractNumId w:val="14"/>
  </w:num>
  <w:num w:numId="11">
    <w:abstractNumId w:val="11"/>
  </w:num>
  <w:num w:numId="12">
    <w:abstractNumId w:val="2"/>
  </w:num>
  <w:num w:numId="13">
    <w:abstractNumId w:val="7"/>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F8"/>
    <w:rsid w:val="00013978"/>
    <w:rsid w:val="000249BA"/>
    <w:rsid w:val="0002699D"/>
    <w:rsid w:val="00060642"/>
    <w:rsid w:val="00072672"/>
    <w:rsid w:val="000B3E0B"/>
    <w:rsid w:val="000C1050"/>
    <w:rsid w:val="000E01E5"/>
    <w:rsid w:val="000F1D30"/>
    <w:rsid w:val="00101016"/>
    <w:rsid w:val="0012751E"/>
    <w:rsid w:val="00140C81"/>
    <w:rsid w:val="001463EF"/>
    <w:rsid w:val="00153492"/>
    <w:rsid w:val="00180804"/>
    <w:rsid w:val="001E52FD"/>
    <w:rsid w:val="00203786"/>
    <w:rsid w:val="00235C93"/>
    <w:rsid w:val="002371D1"/>
    <w:rsid w:val="00251516"/>
    <w:rsid w:val="00256655"/>
    <w:rsid w:val="002624C5"/>
    <w:rsid w:val="002750E4"/>
    <w:rsid w:val="002A774A"/>
    <w:rsid w:val="002B4966"/>
    <w:rsid w:val="002E0061"/>
    <w:rsid w:val="002E0C89"/>
    <w:rsid w:val="002E381E"/>
    <w:rsid w:val="003062E3"/>
    <w:rsid w:val="00315DBF"/>
    <w:rsid w:val="003363D0"/>
    <w:rsid w:val="00342D58"/>
    <w:rsid w:val="00344DAF"/>
    <w:rsid w:val="0034787E"/>
    <w:rsid w:val="003C389F"/>
    <w:rsid w:val="003C51F0"/>
    <w:rsid w:val="003F0ECC"/>
    <w:rsid w:val="00417F2F"/>
    <w:rsid w:val="004321E4"/>
    <w:rsid w:val="00432F89"/>
    <w:rsid w:val="00472293"/>
    <w:rsid w:val="00483529"/>
    <w:rsid w:val="004D226E"/>
    <w:rsid w:val="004D581A"/>
    <w:rsid w:val="00505CE3"/>
    <w:rsid w:val="00534E19"/>
    <w:rsid w:val="00544E1C"/>
    <w:rsid w:val="00582DD9"/>
    <w:rsid w:val="005A37A3"/>
    <w:rsid w:val="005B3022"/>
    <w:rsid w:val="005F2053"/>
    <w:rsid w:val="00613197"/>
    <w:rsid w:val="00633657"/>
    <w:rsid w:val="006342EC"/>
    <w:rsid w:val="00644FA7"/>
    <w:rsid w:val="006A38BF"/>
    <w:rsid w:val="006A43CE"/>
    <w:rsid w:val="006A740C"/>
    <w:rsid w:val="006A7931"/>
    <w:rsid w:val="006C2CD5"/>
    <w:rsid w:val="006D00B5"/>
    <w:rsid w:val="006E330D"/>
    <w:rsid w:val="006F28E8"/>
    <w:rsid w:val="007026F8"/>
    <w:rsid w:val="007134FB"/>
    <w:rsid w:val="00735F25"/>
    <w:rsid w:val="00751FE2"/>
    <w:rsid w:val="00752A88"/>
    <w:rsid w:val="00793F3D"/>
    <w:rsid w:val="007A7348"/>
    <w:rsid w:val="007C248E"/>
    <w:rsid w:val="007C3842"/>
    <w:rsid w:val="007C4526"/>
    <w:rsid w:val="007C6C3A"/>
    <w:rsid w:val="007C7FF3"/>
    <w:rsid w:val="007F153D"/>
    <w:rsid w:val="007F265B"/>
    <w:rsid w:val="0082164F"/>
    <w:rsid w:val="00883E7F"/>
    <w:rsid w:val="00893583"/>
    <w:rsid w:val="008A73D3"/>
    <w:rsid w:val="008B1DE4"/>
    <w:rsid w:val="008C1C83"/>
    <w:rsid w:val="008D393E"/>
    <w:rsid w:val="008F1311"/>
    <w:rsid w:val="008F3130"/>
    <w:rsid w:val="00916DF4"/>
    <w:rsid w:val="00974C2B"/>
    <w:rsid w:val="00990B3A"/>
    <w:rsid w:val="00990CFA"/>
    <w:rsid w:val="009C7CD1"/>
    <w:rsid w:val="009D7DC7"/>
    <w:rsid w:val="009E0E42"/>
    <w:rsid w:val="00A02FDB"/>
    <w:rsid w:val="00A328DA"/>
    <w:rsid w:val="00A40204"/>
    <w:rsid w:val="00A55994"/>
    <w:rsid w:val="00AA153B"/>
    <w:rsid w:val="00AB58D1"/>
    <w:rsid w:val="00AB6CE8"/>
    <w:rsid w:val="00AD4EED"/>
    <w:rsid w:val="00B0278A"/>
    <w:rsid w:val="00B07A51"/>
    <w:rsid w:val="00B15D57"/>
    <w:rsid w:val="00B23565"/>
    <w:rsid w:val="00B248FD"/>
    <w:rsid w:val="00B63724"/>
    <w:rsid w:val="00B82454"/>
    <w:rsid w:val="00B865FD"/>
    <w:rsid w:val="00B9289A"/>
    <w:rsid w:val="00BA1F98"/>
    <w:rsid w:val="00BB08A2"/>
    <w:rsid w:val="00BB2E5F"/>
    <w:rsid w:val="00BC1AEE"/>
    <w:rsid w:val="00BE4E7D"/>
    <w:rsid w:val="00BF3178"/>
    <w:rsid w:val="00C160CB"/>
    <w:rsid w:val="00C16BB6"/>
    <w:rsid w:val="00C20D9D"/>
    <w:rsid w:val="00C27E55"/>
    <w:rsid w:val="00C52959"/>
    <w:rsid w:val="00C57BAA"/>
    <w:rsid w:val="00CD064A"/>
    <w:rsid w:val="00CE07F4"/>
    <w:rsid w:val="00CE6ED2"/>
    <w:rsid w:val="00CE7845"/>
    <w:rsid w:val="00D1446B"/>
    <w:rsid w:val="00D563E3"/>
    <w:rsid w:val="00D60D8B"/>
    <w:rsid w:val="00D73CD2"/>
    <w:rsid w:val="00D95AC8"/>
    <w:rsid w:val="00DB18A2"/>
    <w:rsid w:val="00DC3896"/>
    <w:rsid w:val="00DC7470"/>
    <w:rsid w:val="00DD4B09"/>
    <w:rsid w:val="00DE0763"/>
    <w:rsid w:val="00E0325E"/>
    <w:rsid w:val="00E2554F"/>
    <w:rsid w:val="00E40C85"/>
    <w:rsid w:val="00E43C24"/>
    <w:rsid w:val="00E5276E"/>
    <w:rsid w:val="00E5489A"/>
    <w:rsid w:val="00E62B48"/>
    <w:rsid w:val="00EA45DE"/>
    <w:rsid w:val="00EE18C5"/>
    <w:rsid w:val="00F273AB"/>
    <w:rsid w:val="00F629FD"/>
    <w:rsid w:val="00F74E72"/>
    <w:rsid w:val="00F8305D"/>
    <w:rsid w:val="00FA1A42"/>
    <w:rsid w:val="00FC2A71"/>
    <w:rsid w:val="00FD05BF"/>
    <w:rsid w:val="00FD4A53"/>
    <w:rsid w:val="00FE3676"/>
    <w:rsid w:val="00FF0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2AC71"/>
  <w15:docId w15:val="{EEA23385-385F-4D54-A32C-90CAE2B4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D2"/>
    <w:pPr>
      <w:spacing w:after="60" w:line="240" w:lineRule="auto"/>
    </w:pPr>
    <w:rPr>
      <w:rFonts w:ascii="Verdana" w:eastAsia="Times New Roman" w:hAnsi="Verdana" w:cs="Times New Roman"/>
    </w:rPr>
  </w:style>
  <w:style w:type="paragraph" w:styleId="Heading1">
    <w:name w:val="heading 1"/>
    <w:basedOn w:val="Normal"/>
    <w:next w:val="Normal"/>
    <w:link w:val="Heading1Char"/>
    <w:qFormat/>
    <w:rsid w:val="00C160CB"/>
    <w:pPr>
      <w:keepNext/>
      <w:numPr>
        <w:numId w:val="8"/>
      </w:numPr>
      <w:pBdr>
        <w:top w:val="single" w:sz="4" w:space="0" w:color="auto"/>
        <w:left w:val="single" w:sz="4" w:space="4" w:color="auto"/>
        <w:bottom w:val="single" w:sz="4" w:space="0" w:color="auto"/>
        <w:right w:val="single" w:sz="4" w:space="4" w:color="auto"/>
      </w:pBdr>
      <w:tabs>
        <w:tab w:val="left" w:pos="284"/>
      </w:tabs>
      <w:spacing w:before="60"/>
      <w:ind w:right="57"/>
      <w:outlineLvl w:val="0"/>
    </w:pPr>
    <w:rPr>
      <w:rFonts w:ascii="Castellar" w:hAnsi="Castellar" w:cs="Arial"/>
      <w:caps/>
      <w:color w:val="000000"/>
      <w:kern w:val="32"/>
      <w:sz w:val="32"/>
      <w:szCs w:val="32"/>
    </w:rPr>
  </w:style>
  <w:style w:type="paragraph" w:styleId="Heading2">
    <w:name w:val="heading 2"/>
    <w:basedOn w:val="Normal"/>
    <w:next w:val="Normal"/>
    <w:link w:val="Heading2Char"/>
    <w:qFormat/>
    <w:rsid w:val="00C160CB"/>
    <w:pPr>
      <w:keepNext/>
      <w:numPr>
        <w:ilvl w:val="1"/>
        <w:numId w:val="8"/>
      </w:numPr>
      <w:tabs>
        <w:tab w:val="left" w:pos="567"/>
      </w:tabs>
      <w:spacing w:before="60"/>
      <w:outlineLvl w:val="1"/>
    </w:pPr>
    <w:rPr>
      <w:rFonts w:ascii="Arial" w:hAnsi="Arial" w:cs="Arial"/>
      <w:b/>
      <w:bCs/>
      <w:iCs/>
      <w:sz w:val="26"/>
      <w:szCs w:val="28"/>
    </w:rPr>
  </w:style>
  <w:style w:type="paragraph" w:styleId="Heading3">
    <w:name w:val="heading 3"/>
    <w:basedOn w:val="Normal"/>
    <w:next w:val="Normal"/>
    <w:link w:val="Heading3Char"/>
    <w:qFormat/>
    <w:rsid w:val="002B4966"/>
    <w:pPr>
      <w:keepNext/>
      <w:numPr>
        <w:ilvl w:val="2"/>
        <w:numId w:val="8"/>
      </w:numPr>
      <w:tabs>
        <w:tab w:val="left" w:pos="851"/>
      </w:tabs>
      <w:spacing w:before="60"/>
      <w:outlineLvl w:val="2"/>
    </w:pPr>
    <w:rPr>
      <w:rFonts w:ascii="Arial" w:hAnsi="Arial" w:cs="Arial"/>
      <w:b/>
      <w:bCs/>
      <w:sz w:val="24"/>
      <w:szCs w:val="26"/>
    </w:rPr>
  </w:style>
  <w:style w:type="paragraph" w:styleId="Heading4">
    <w:name w:val="heading 4"/>
    <w:basedOn w:val="Normal"/>
    <w:next w:val="Normal"/>
    <w:link w:val="Heading4Char"/>
    <w:uiPriority w:val="9"/>
    <w:unhideWhenUsed/>
    <w:qFormat/>
    <w:rsid w:val="000E01E5"/>
    <w:pPr>
      <w:keepNext/>
      <w:keepLines/>
      <w:spacing w:before="60"/>
      <w:outlineLvl w:val="3"/>
    </w:pPr>
    <w:rPr>
      <w:rFonts w:eastAsiaTheme="majorEastAsia" w:cstheme="majorBidi"/>
      <w:b/>
      <w:bCs/>
    </w:rPr>
  </w:style>
  <w:style w:type="paragraph" w:styleId="Heading7">
    <w:name w:val="heading 7"/>
    <w:basedOn w:val="Normal"/>
    <w:next w:val="Normal"/>
    <w:link w:val="Heading7Char"/>
    <w:unhideWhenUsed/>
    <w:qFormat/>
    <w:rsid w:val="00F629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0CB"/>
    <w:rPr>
      <w:rFonts w:ascii="Castellar" w:eastAsia="Times New Roman" w:hAnsi="Castellar" w:cs="Arial"/>
      <w:caps/>
      <w:color w:val="000000"/>
      <w:kern w:val="32"/>
      <w:sz w:val="32"/>
      <w:szCs w:val="32"/>
    </w:rPr>
  </w:style>
  <w:style w:type="character" w:customStyle="1" w:styleId="Heading2Char">
    <w:name w:val="Heading 2 Char"/>
    <w:basedOn w:val="DefaultParagraphFont"/>
    <w:link w:val="Heading2"/>
    <w:rsid w:val="00C160CB"/>
    <w:rPr>
      <w:rFonts w:ascii="Arial" w:eastAsia="Times New Roman" w:hAnsi="Arial" w:cs="Arial"/>
      <w:b/>
      <w:bCs/>
      <w:iCs/>
      <w:sz w:val="26"/>
      <w:szCs w:val="28"/>
    </w:rPr>
  </w:style>
  <w:style w:type="character" w:customStyle="1" w:styleId="Heading3Char">
    <w:name w:val="Heading 3 Char"/>
    <w:basedOn w:val="DefaultParagraphFont"/>
    <w:link w:val="Heading3"/>
    <w:rsid w:val="002B4966"/>
    <w:rPr>
      <w:rFonts w:ascii="Arial" w:eastAsia="Times New Roman" w:hAnsi="Arial" w:cs="Arial"/>
      <w:b/>
      <w:bCs/>
      <w:sz w:val="24"/>
      <w:szCs w:val="26"/>
    </w:rPr>
  </w:style>
  <w:style w:type="character" w:styleId="Hyperlink">
    <w:name w:val="Hyperlink"/>
    <w:rsid w:val="007026F8"/>
    <w:rPr>
      <w:color w:val="0000FF"/>
      <w:u w:val="single"/>
    </w:rPr>
  </w:style>
  <w:style w:type="paragraph" w:styleId="ListBullet">
    <w:name w:val="List Bullet"/>
    <w:basedOn w:val="Normal"/>
    <w:rsid w:val="00C160CB"/>
    <w:pPr>
      <w:numPr>
        <w:numId w:val="10"/>
      </w:numPr>
      <w:spacing w:after="0"/>
      <w:ind w:left="357" w:hanging="357"/>
    </w:pPr>
  </w:style>
  <w:style w:type="paragraph" w:styleId="Header">
    <w:name w:val="header"/>
    <w:basedOn w:val="Normal"/>
    <w:link w:val="HeaderChar"/>
    <w:rsid w:val="007026F8"/>
    <w:pPr>
      <w:tabs>
        <w:tab w:val="center" w:pos="4153"/>
        <w:tab w:val="right" w:pos="8306"/>
      </w:tabs>
    </w:pPr>
  </w:style>
  <w:style w:type="character" w:customStyle="1" w:styleId="HeaderChar">
    <w:name w:val="Header Char"/>
    <w:basedOn w:val="DefaultParagraphFont"/>
    <w:link w:val="Header"/>
    <w:rsid w:val="007026F8"/>
    <w:rPr>
      <w:rFonts w:ascii="Times New Roman" w:eastAsia="Times New Roman" w:hAnsi="Times New Roman" w:cs="Times New Roman"/>
      <w:sz w:val="24"/>
      <w:szCs w:val="24"/>
    </w:rPr>
  </w:style>
  <w:style w:type="paragraph" w:styleId="Footer">
    <w:name w:val="footer"/>
    <w:basedOn w:val="Normal"/>
    <w:link w:val="FooterChar"/>
    <w:rsid w:val="007026F8"/>
    <w:pPr>
      <w:tabs>
        <w:tab w:val="center" w:pos="4153"/>
        <w:tab w:val="right" w:pos="8306"/>
      </w:tabs>
    </w:pPr>
  </w:style>
  <w:style w:type="character" w:customStyle="1" w:styleId="FooterChar">
    <w:name w:val="Footer Char"/>
    <w:basedOn w:val="DefaultParagraphFont"/>
    <w:link w:val="Footer"/>
    <w:rsid w:val="007026F8"/>
    <w:rPr>
      <w:rFonts w:ascii="Times New Roman" w:eastAsia="Times New Roman" w:hAnsi="Times New Roman" w:cs="Times New Roman"/>
      <w:sz w:val="24"/>
      <w:szCs w:val="24"/>
    </w:rPr>
  </w:style>
  <w:style w:type="character" w:styleId="PageNumber">
    <w:name w:val="page number"/>
    <w:basedOn w:val="DefaultParagraphFont"/>
    <w:rsid w:val="007026F8"/>
  </w:style>
  <w:style w:type="paragraph" w:customStyle="1" w:styleId="Table">
    <w:name w:val="Table"/>
    <w:basedOn w:val="Normal"/>
    <w:rsid w:val="007026F8"/>
    <w:pPr>
      <w:jc w:val="both"/>
    </w:pPr>
    <w:rPr>
      <w:szCs w:val="20"/>
      <w:lang w:val="en-US"/>
    </w:rPr>
  </w:style>
  <w:style w:type="paragraph" w:styleId="Caption">
    <w:name w:val="caption"/>
    <w:basedOn w:val="Normal"/>
    <w:next w:val="Normal"/>
    <w:qFormat/>
    <w:rsid w:val="007C248E"/>
    <w:pPr>
      <w:spacing w:before="60"/>
    </w:pPr>
    <w:rPr>
      <w:rFonts w:ascii="Arial" w:hAnsi="Arial"/>
      <w:b/>
      <w:bCs/>
      <w:sz w:val="26"/>
      <w:szCs w:val="26"/>
    </w:rPr>
  </w:style>
  <w:style w:type="paragraph" w:styleId="Index1">
    <w:name w:val="index 1"/>
    <w:basedOn w:val="Normal"/>
    <w:next w:val="Normal"/>
    <w:autoRedefine/>
    <w:semiHidden/>
    <w:rsid w:val="007026F8"/>
    <w:pPr>
      <w:jc w:val="center"/>
    </w:pPr>
    <w:rPr>
      <w:i/>
      <w:lang w:val="en-US"/>
    </w:rPr>
  </w:style>
  <w:style w:type="paragraph" w:styleId="IndexHeading">
    <w:name w:val="index heading"/>
    <w:basedOn w:val="Normal"/>
    <w:next w:val="Index1"/>
    <w:semiHidden/>
    <w:rsid w:val="007026F8"/>
    <w:rPr>
      <w:rFonts w:ascii="Arial" w:hAnsi="Arial"/>
      <w:b/>
      <w:sz w:val="28"/>
    </w:rPr>
  </w:style>
  <w:style w:type="character" w:styleId="LineNumber">
    <w:name w:val="line number"/>
    <w:basedOn w:val="DefaultParagraphFont"/>
    <w:rsid w:val="007026F8"/>
  </w:style>
  <w:style w:type="paragraph" w:styleId="BodyTextIndent">
    <w:name w:val="Body Text Indent"/>
    <w:basedOn w:val="Normal"/>
    <w:link w:val="BodyTextIndentChar"/>
    <w:uiPriority w:val="99"/>
    <w:unhideWhenUsed/>
    <w:rsid w:val="007026F8"/>
    <w:pPr>
      <w:spacing w:after="120"/>
      <w:ind w:left="283"/>
    </w:pPr>
  </w:style>
  <w:style w:type="character" w:customStyle="1" w:styleId="BodyTextIndentChar">
    <w:name w:val="Body Text Indent Char"/>
    <w:basedOn w:val="DefaultParagraphFont"/>
    <w:link w:val="BodyTextIndent"/>
    <w:uiPriority w:val="99"/>
    <w:rsid w:val="007026F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7026F8"/>
    <w:pPr>
      <w:spacing w:after="120"/>
    </w:pPr>
    <w:rPr>
      <w:sz w:val="16"/>
      <w:szCs w:val="16"/>
    </w:rPr>
  </w:style>
  <w:style w:type="character" w:customStyle="1" w:styleId="BodyText3Char">
    <w:name w:val="Body Text 3 Char"/>
    <w:basedOn w:val="DefaultParagraphFont"/>
    <w:link w:val="BodyText3"/>
    <w:uiPriority w:val="99"/>
    <w:semiHidden/>
    <w:rsid w:val="007026F8"/>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7026F8"/>
    <w:rPr>
      <w:rFonts w:ascii="Tahoma" w:hAnsi="Tahoma" w:cs="Tahoma"/>
      <w:sz w:val="16"/>
      <w:szCs w:val="16"/>
    </w:rPr>
  </w:style>
  <w:style w:type="character" w:customStyle="1" w:styleId="BalloonTextChar">
    <w:name w:val="Balloon Text Char"/>
    <w:basedOn w:val="DefaultParagraphFont"/>
    <w:link w:val="BalloonText"/>
    <w:uiPriority w:val="99"/>
    <w:semiHidden/>
    <w:rsid w:val="007026F8"/>
    <w:rPr>
      <w:rFonts w:ascii="Tahoma" w:eastAsia="Times New Roman" w:hAnsi="Tahoma" w:cs="Tahoma"/>
      <w:sz w:val="16"/>
      <w:szCs w:val="16"/>
    </w:rPr>
  </w:style>
  <w:style w:type="paragraph" w:styleId="ListParagraph">
    <w:name w:val="List Paragraph"/>
    <w:basedOn w:val="Normal"/>
    <w:uiPriority w:val="34"/>
    <w:qFormat/>
    <w:rsid w:val="00990CFA"/>
    <w:pPr>
      <w:ind w:left="720"/>
      <w:contextualSpacing/>
    </w:pPr>
  </w:style>
  <w:style w:type="character" w:customStyle="1" w:styleId="Heading7Char">
    <w:name w:val="Heading 7 Char"/>
    <w:basedOn w:val="DefaultParagraphFont"/>
    <w:link w:val="Heading7"/>
    <w:uiPriority w:val="9"/>
    <w:semiHidden/>
    <w:rsid w:val="00F629FD"/>
    <w:rPr>
      <w:rFonts w:asciiTheme="majorHAnsi" w:eastAsiaTheme="majorEastAsia" w:hAnsiTheme="majorHAnsi" w:cstheme="majorBidi"/>
      <w:i/>
      <w:iCs/>
      <w:color w:val="404040" w:themeColor="text1" w:themeTint="BF"/>
      <w:sz w:val="24"/>
      <w:szCs w:val="24"/>
    </w:rPr>
  </w:style>
  <w:style w:type="paragraph" w:styleId="BodyTextIndent2">
    <w:name w:val="Body Text Indent 2"/>
    <w:basedOn w:val="Normal"/>
    <w:link w:val="BodyTextIndent2Char"/>
    <w:uiPriority w:val="99"/>
    <w:semiHidden/>
    <w:unhideWhenUsed/>
    <w:rsid w:val="00F629FD"/>
    <w:pPr>
      <w:spacing w:after="120" w:line="480" w:lineRule="auto"/>
      <w:ind w:left="283"/>
    </w:pPr>
  </w:style>
  <w:style w:type="character" w:customStyle="1" w:styleId="BodyTextIndent2Char">
    <w:name w:val="Body Text Indent 2 Char"/>
    <w:basedOn w:val="DefaultParagraphFont"/>
    <w:link w:val="BodyTextIndent2"/>
    <w:uiPriority w:val="99"/>
    <w:semiHidden/>
    <w:rsid w:val="00F629FD"/>
    <w:rPr>
      <w:rFonts w:ascii="Times New Roman" w:eastAsia="Times New Roman" w:hAnsi="Times New Roman" w:cs="Times New Roman"/>
      <w:sz w:val="24"/>
      <w:szCs w:val="24"/>
    </w:rPr>
  </w:style>
  <w:style w:type="table" w:styleId="TableGrid">
    <w:name w:val="Table Grid"/>
    <w:basedOn w:val="TableNormal"/>
    <w:uiPriority w:val="59"/>
    <w:rsid w:val="007C4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B235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23565"/>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FF09B6"/>
    <w:pPr>
      <w:spacing w:after="120"/>
    </w:pPr>
  </w:style>
  <w:style w:type="character" w:customStyle="1" w:styleId="BodyTextChar">
    <w:name w:val="Body Text Char"/>
    <w:basedOn w:val="DefaultParagraphFont"/>
    <w:link w:val="BodyText"/>
    <w:uiPriority w:val="99"/>
    <w:rsid w:val="00FF09B6"/>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E01E5"/>
    <w:rPr>
      <w:rFonts w:ascii="Verdana" w:eastAsiaTheme="majorEastAsia" w:hAnsi="Verdana" w:cstheme="majorBidi"/>
      <w:b/>
      <w:bCs/>
    </w:rPr>
  </w:style>
  <w:style w:type="paragraph" w:styleId="TOC2">
    <w:name w:val="toc 2"/>
    <w:basedOn w:val="Normal"/>
    <w:next w:val="Normal"/>
    <w:autoRedefine/>
    <w:uiPriority w:val="39"/>
    <w:unhideWhenUsed/>
    <w:rsid w:val="00B63724"/>
    <w:pPr>
      <w:ind w:left="220"/>
    </w:pPr>
  </w:style>
  <w:style w:type="paragraph" w:styleId="TOC1">
    <w:name w:val="toc 1"/>
    <w:basedOn w:val="Normal"/>
    <w:next w:val="Normal"/>
    <w:autoRedefine/>
    <w:uiPriority w:val="39"/>
    <w:unhideWhenUsed/>
    <w:rsid w:val="004D581A"/>
    <w:pPr>
      <w:spacing w:after="100"/>
    </w:pPr>
    <w:rPr>
      <w:rFonts w:ascii="Arial" w:hAnsi="Arial"/>
    </w:rPr>
  </w:style>
  <w:style w:type="paragraph" w:styleId="TOC3">
    <w:name w:val="toc 3"/>
    <w:basedOn w:val="Normal"/>
    <w:next w:val="Normal"/>
    <w:autoRedefine/>
    <w:uiPriority w:val="39"/>
    <w:unhideWhenUsed/>
    <w:rsid w:val="00B63724"/>
    <w:pPr>
      <w:ind w:left="440"/>
    </w:pPr>
  </w:style>
  <w:style w:type="paragraph" w:styleId="TOC4">
    <w:name w:val="toc 4"/>
    <w:basedOn w:val="Normal"/>
    <w:next w:val="Normal"/>
    <w:autoRedefine/>
    <w:uiPriority w:val="39"/>
    <w:unhideWhenUsed/>
    <w:rsid w:val="00B63724"/>
    <w:pPr>
      <w:ind w:left="660"/>
    </w:pPr>
  </w:style>
  <w:style w:type="paragraph" w:styleId="TOC5">
    <w:name w:val="toc 5"/>
    <w:basedOn w:val="Normal"/>
    <w:next w:val="Normal"/>
    <w:autoRedefine/>
    <w:uiPriority w:val="39"/>
    <w:unhideWhenUsed/>
    <w:rsid w:val="00B63724"/>
    <w:pPr>
      <w:ind w:left="880"/>
    </w:pPr>
  </w:style>
  <w:style w:type="paragraph" w:styleId="TOC6">
    <w:name w:val="toc 6"/>
    <w:basedOn w:val="Normal"/>
    <w:next w:val="Normal"/>
    <w:autoRedefine/>
    <w:uiPriority w:val="39"/>
    <w:unhideWhenUsed/>
    <w:rsid w:val="00B63724"/>
    <w:pPr>
      <w:ind w:left="1100"/>
    </w:pPr>
  </w:style>
  <w:style w:type="paragraph" w:styleId="TOC7">
    <w:name w:val="toc 7"/>
    <w:basedOn w:val="Normal"/>
    <w:next w:val="Normal"/>
    <w:autoRedefine/>
    <w:uiPriority w:val="39"/>
    <w:unhideWhenUsed/>
    <w:rsid w:val="00B63724"/>
    <w:pPr>
      <w:ind w:left="1320"/>
    </w:pPr>
  </w:style>
  <w:style w:type="paragraph" w:styleId="TOC8">
    <w:name w:val="toc 8"/>
    <w:basedOn w:val="Normal"/>
    <w:next w:val="Normal"/>
    <w:autoRedefine/>
    <w:uiPriority w:val="39"/>
    <w:unhideWhenUsed/>
    <w:rsid w:val="00B63724"/>
    <w:pPr>
      <w:ind w:left="1540"/>
    </w:pPr>
  </w:style>
  <w:style w:type="paragraph" w:styleId="TOC9">
    <w:name w:val="toc 9"/>
    <w:basedOn w:val="Normal"/>
    <w:next w:val="Normal"/>
    <w:autoRedefine/>
    <w:uiPriority w:val="39"/>
    <w:unhideWhenUsed/>
    <w:rsid w:val="00B63724"/>
    <w:pPr>
      <w:ind w:left="1760"/>
    </w:pPr>
  </w:style>
  <w:style w:type="character" w:styleId="FollowedHyperlink">
    <w:name w:val="FollowedHyperlink"/>
    <w:basedOn w:val="DefaultParagraphFont"/>
    <w:uiPriority w:val="99"/>
    <w:semiHidden/>
    <w:unhideWhenUsed/>
    <w:rsid w:val="00B0278A"/>
    <w:rPr>
      <w:color w:val="800080" w:themeColor="followedHyperlink"/>
      <w:u w:val="single"/>
    </w:rPr>
  </w:style>
  <w:style w:type="paragraph" w:styleId="ListBullet2">
    <w:name w:val="List Bullet 2"/>
    <w:basedOn w:val="Normal"/>
    <w:uiPriority w:val="99"/>
    <w:unhideWhenUsed/>
    <w:rsid w:val="00C160CB"/>
    <w:pPr>
      <w:numPr>
        <w:numId w:val="9"/>
      </w:numPr>
      <w:contextualSpacing/>
    </w:pPr>
  </w:style>
  <w:style w:type="character" w:styleId="Strong">
    <w:name w:val="Strong"/>
    <w:basedOn w:val="DefaultParagraphFont"/>
    <w:uiPriority w:val="22"/>
    <w:qFormat/>
    <w:rsid w:val="00793F3D"/>
    <w:rPr>
      <w:b/>
      <w:bCs/>
    </w:rPr>
  </w:style>
  <w:style w:type="character" w:styleId="Emphasis">
    <w:name w:val="Emphasis"/>
    <w:basedOn w:val="DefaultParagraphFont"/>
    <w:uiPriority w:val="20"/>
    <w:qFormat/>
    <w:rsid w:val="00793F3D"/>
    <w:rPr>
      <w:i/>
      <w:iCs/>
    </w:rPr>
  </w:style>
  <w:style w:type="paragraph" w:styleId="MacroText">
    <w:name w:val="macro"/>
    <w:basedOn w:val="Normal"/>
    <w:link w:val="MacroTextChar"/>
    <w:uiPriority w:val="99"/>
    <w:unhideWhenUsed/>
    <w:rsid w:val="00342D58"/>
    <w:pPr>
      <w:pBdr>
        <w:top w:val="single" w:sz="12" w:space="4" w:color="auto"/>
        <w:left w:val="single" w:sz="12" w:space="2" w:color="auto"/>
        <w:bottom w:val="single" w:sz="24" w:space="4" w:color="auto"/>
        <w:right w:val="single" w:sz="24" w:space="2" w:color="auto"/>
      </w:pBdr>
      <w:tabs>
        <w:tab w:val="left" w:pos="576"/>
        <w:tab w:val="left" w:pos="1152"/>
        <w:tab w:val="left" w:pos="1728"/>
        <w:tab w:val="left" w:pos="2304"/>
        <w:tab w:val="left" w:pos="2880"/>
        <w:tab w:val="left" w:pos="3456"/>
        <w:tab w:val="left" w:pos="4032"/>
      </w:tabs>
      <w:spacing w:after="0"/>
    </w:pPr>
    <w:rPr>
      <w:i/>
      <w:szCs w:val="20"/>
    </w:rPr>
  </w:style>
  <w:style w:type="character" w:customStyle="1" w:styleId="MacroTextChar">
    <w:name w:val="Macro Text Char"/>
    <w:basedOn w:val="DefaultParagraphFont"/>
    <w:link w:val="MacroText"/>
    <w:uiPriority w:val="99"/>
    <w:rsid w:val="00342D58"/>
    <w:rPr>
      <w:rFonts w:ascii="Verdana" w:eastAsia="Times New Roman" w:hAnsi="Verdana" w:cs="Times New Roman"/>
      <w:i/>
      <w:szCs w:val="20"/>
    </w:rPr>
  </w:style>
  <w:style w:type="paragraph" w:styleId="NormalIndent">
    <w:name w:val="Normal Indent"/>
    <w:basedOn w:val="Normal"/>
    <w:semiHidden/>
    <w:rsid w:val="00C52959"/>
    <w:pPr>
      <w:keepLines/>
      <w:spacing w:after="0"/>
    </w:pPr>
    <w:rPr>
      <w:rFonts w:ascii="Times New Roman" w:hAnsi="Times New Roman"/>
      <w:noProof/>
      <w:sz w:val="24"/>
      <w:szCs w:val="24"/>
    </w:rPr>
  </w:style>
  <w:style w:type="paragraph" w:styleId="PlainText">
    <w:name w:val="Plain Text"/>
    <w:basedOn w:val="Normal"/>
    <w:link w:val="PlainTextChar"/>
    <w:semiHidden/>
    <w:rsid w:val="007C3842"/>
    <w:pPr>
      <w:spacing w:after="0"/>
    </w:pPr>
    <w:rPr>
      <w:rFonts w:ascii="Courier New" w:hAnsi="Courier New" w:cs="Courier New"/>
      <w:noProof/>
      <w:sz w:val="16"/>
      <w:szCs w:val="20"/>
    </w:rPr>
  </w:style>
  <w:style w:type="character" w:customStyle="1" w:styleId="PlainTextChar">
    <w:name w:val="Plain Text Char"/>
    <w:basedOn w:val="DefaultParagraphFont"/>
    <w:link w:val="PlainText"/>
    <w:semiHidden/>
    <w:rsid w:val="007C3842"/>
    <w:rPr>
      <w:rFonts w:ascii="Courier New" w:eastAsia="Times New Roman" w:hAnsi="Courier New" w:cs="Courier New"/>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orpiotechnology.com.au/"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rpiotechnology.com.au/" TargetMode="External"/><Relationship Id="rId5" Type="http://schemas.openxmlformats.org/officeDocument/2006/relationships/webSettings" Target="webSettings.xml"/><Relationship Id="rId15" Type="http://schemas.openxmlformats.org/officeDocument/2006/relationships/image" Target="cid:956" TargetMode="External"/><Relationship Id="rId10" Type="http://schemas.openxmlformats.org/officeDocument/2006/relationships/hyperlink" Target="http://www.scorpiotechnology.com.au/" TargetMode="External"/><Relationship Id="rId19" Type="http://schemas.openxmlformats.org/officeDocument/2006/relationships/image" Target="file://localhost/Volumes/Untitled/Scorpio%20ToDo/http://www.netrino.com/images/glossary/PWMFigure1.gif" TargetMode="External"/><Relationship Id="rId4" Type="http://schemas.openxmlformats.org/officeDocument/2006/relationships/settings" Target="settings.xml"/><Relationship Id="rId9" Type="http://schemas.openxmlformats.org/officeDocument/2006/relationships/hyperlink" Target="http://www.scorpiotechnology.com.au/"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53E3-C04A-4F04-AA48-3CE3F42E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dc:creator>
  <cp:lastModifiedBy>Scorpio Technology</cp:lastModifiedBy>
  <cp:revision>4</cp:revision>
  <dcterms:created xsi:type="dcterms:W3CDTF">2016-02-18T03:51:00Z</dcterms:created>
  <dcterms:modified xsi:type="dcterms:W3CDTF">2016-03-02T01:23:00Z</dcterms:modified>
</cp:coreProperties>
</file>